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3B3" w:rsidRPr="00D2764A" w:rsidRDefault="00D2764A" w:rsidP="00D2764A">
      <w:pPr>
        <w:tabs>
          <w:tab w:val="center" w:pos="4536"/>
          <w:tab w:val="right" w:pos="9072"/>
        </w:tabs>
        <w:spacing w:after="0" w:line="240" w:lineRule="auto"/>
        <w:rPr>
          <w:rFonts w:ascii="Verdana" w:eastAsia="Calibri" w:hAnsi="Verdana" w:cs="Times New Roman"/>
          <w:b/>
          <w:bCs/>
          <w:sz w:val="16"/>
          <w:szCs w:val="16"/>
          <w:lang w:val="en-US" w:eastAsia="bg-BG"/>
        </w:rPr>
      </w:pPr>
      <w:r w:rsidRPr="00D2764A">
        <w:rPr>
          <w:rFonts w:ascii="Verdana" w:eastAsia="Calibri" w:hAnsi="Verdana" w:cs="Times New Roman"/>
          <w:b/>
          <w:bCs/>
          <w:sz w:val="16"/>
          <w:szCs w:val="16"/>
          <w:lang w:val="en-US"/>
        </w:rPr>
        <w:t>4470 гр. Белово, ул. „Юндола” № 20 тел.03581/</w:t>
      </w:r>
      <w:r w:rsidRPr="00D2764A">
        <w:rPr>
          <w:rFonts w:ascii="Verdana" w:eastAsia="Calibri" w:hAnsi="Verdana" w:cs="Times New Roman"/>
          <w:b/>
          <w:bCs/>
          <w:sz w:val="16"/>
          <w:szCs w:val="16"/>
        </w:rPr>
        <w:t>3821</w:t>
      </w:r>
      <w:r w:rsidRPr="00D2764A">
        <w:rPr>
          <w:rFonts w:ascii="Verdana" w:eastAsia="Calibri" w:hAnsi="Verdana" w:cs="Times New Roman"/>
          <w:b/>
          <w:bCs/>
          <w:sz w:val="16"/>
          <w:szCs w:val="16"/>
          <w:lang w:val="en-US"/>
        </w:rPr>
        <w:t>; факс: 03581/</w:t>
      </w:r>
      <w:r w:rsidRPr="00D2764A">
        <w:rPr>
          <w:rFonts w:ascii="Verdana" w:eastAsia="Calibri" w:hAnsi="Verdana" w:cs="Times New Roman"/>
          <w:b/>
          <w:bCs/>
          <w:sz w:val="16"/>
          <w:szCs w:val="16"/>
        </w:rPr>
        <w:t>3821</w:t>
      </w:r>
      <w:r w:rsidRPr="00D2764A">
        <w:rPr>
          <w:rFonts w:ascii="Verdana" w:eastAsia="Calibri" w:hAnsi="Verdana" w:cs="Times New Roman"/>
          <w:b/>
          <w:bCs/>
          <w:sz w:val="16"/>
          <w:szCs w:val="16"/>
          <w:lang w:val="en-US"/>
        </w:rPr>
        <w:t xml:space="preserve">, email: </w:t>
      </w:r>
      <w:hyperlink r:id="rId6" w:history="1">
        <w:r w:rsidRPr="00D2764A">
          <w:rPr>
            <w:rFonts w:ascii="Verdana" w:eastAsia="Calibri" w:hAnsi="Verdana" w:cs="Times New Roman"/>
            <w:b/>
            <w:bCs/>
            <w:color w:val="0000FF"/>
            <w:sz w:val="16"/>
            <w:szCs w:val="16"/>
            <w:u w:val="single"/>
            <w:lang w:val="en-US"/>
          </w:rPr>
          <w:t>belowo_dgs@abv.bg</w:t>
        </w:r>
      </w:hyperlink>
    </w:p>
    <w:tbl>
      <w:tblPr>
        <w:tblStyle w:val="a6"/>
        <w:tblpPr w:leftFromText="141" w:rightFromText="141" w:vertAnchor="page" w:horzAnchor="margin" w:tblpXSpec="center" w:tblpY="386"/>
        <w:tblOverlap w:val="never"/>
        <w:tblW w:w="10883" w:type="dxa"/>
        <w:tblInd w:w="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9"/>
        <w:gridCol w:w="6068"/>
        <w:gridCol w:w="3086"/>
      </w:tblGrid>
      <w:tr w:rsidR="00002C35" w:rsidRPr="00DF3D1D" w:rsidTr="00631F86">
        <w:trPr>
          <w:trHeight w:val="1467"/>
        </w:trPr>
        <w:tc>
          <w:tcPr>
            <w:tcW w:w="1729" w:type="dxa"/>
          </w:tcPr>
          <w:p w:rsidR="00002C35" w:rsidRPr="00DF3D1D" w:rsidRDefault="00002C35" w:rsidP="00631F86">
            <w:pPr>
              <w:rPr>
                <w:rFonts w:ascii="Times New Roman" w:eastAsia="Calibri" w:hAnsi="Times New Roman" w:cs="Times New Roman"/>
                <w:sz w:val="20"/>
                <w:szCs w:val="20"/>
                <w:lang w:val="en-US" w:eastAsia="bg-BG"/>
              </w:rPr>
            </w:pPr>
            <w:r w:rsidRPr="00DF3D1D">
              <w:rPr>
                <w:rFonts w:ascii="Times New Roman" w:eastAsia="Calibri" w:hAnsi="Times New Roman" w:cs="Times New Roman"/>
                <w:noProof/>
                <w:sz w:val="20"/>
                <w:szCs w:val="20"/>
                <w:lang w:eastAsia="bg-BG"/>
              </w:rPr>
              <w:drawing>
                <wp:anchor distT="0" distB="0" distL="114300" distR="114300" simplePos="0" relativeHeight="251659264" behindDoc="0" locked="0" layoutInCell="1" allowOverlap="1" wp14:anchorId="7F42464C" wp14:editId="2C8FDF4D">
                  <wp:simplePos x="0" y="0"/>
                  <wp:positionH relativeFrom="column">
                    <wp:posOffset>-44450</wp:posOffset>
                  </wp:positionH>
                  <wp:positionV relativeFrom="paragraph">
                    <wp:posOffset>1270</wp:posOffset>
                  </wp:positionV>
                  <wp:extent cx="1095375" cy="894080"/>
                  <wp:effectExtent l="19050" t="0" r="9525" b="0"/>
                  <wp:wrapSquare wrapText="bothSides"/>
                  <wp:docPr id="6"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5375" cy="894080"/>
                          </a:xfrm>
                          <a:prstGeom prst="rect">
                            <a:avLst/>
                          </a:prstGeom>
                          <a:noFill/>
                          <a:ln w="9525">
                            <a:noFill/>
                            <a:miter lim="800000"/>
                            <a:headEnd/>
                            <a:tailEnd/>
                          </a:ln>
                        </pic:spPr>
                      </pic:pic>
                    </a:graphicData>
                  </a:graphic>
                </wp:anchor>
              </w:drawing>
            </w:r>
          </w:p>
        </w:tc>
        <w:tc>
          <w:tcPr>
            <w:tcW w:w="6068" w:type="dxa"/>
          </w:tcPr>
          <w:p w:rsidR="00002C35" w:rsidRPr="00DF3D1D" w:rsidRDefault="00002C35" w:rsidP="00631F86">
            <w:pPr>
              <w:tabs>
                <w:tab w:val="center" w:pos="4680"/>
                <w:tab w:val="right" w:pos="9360"/>
              </w:tabs>
              <w:rPr>
                <w:rFonts w:ascii="Verdana" w:eastAsia="Calibri" w:hAnsi="Verdana" w:cs="Times New Roman"/>
                <w:b/>
                <w:sz w:val="20"/>
                <w:szCs w:val="20"/>
                <w:lang w:val="en-US" w:eastAsia="bg-BG"/>
              </w:rPr>
            </w:pPr>
          </w:p>
          <w:p w:rsidR="00002C35" w:rsidRPr="00DF3D1D" w:rsidRDefault="00002C35" w:rsidP="00631F86">
            <w:pPr>
              <w:jc w:val="center"/>
              <w:rPr>
                <w:rFonts w:ascii="Verdana" w:eastAsia="Calibri" w:hAnsi="Verdana" w:cs="Times New Roman"/>
                <w:b/>
                <w:sz w:val="20"/>
                <w:szCs w:val="20"/>
                <w:lang w:val="en-US" w:eastAsia="bg-BG"/>
              </w:rPr>
            </w:pPr>
            <w:r w:rsidRPr="00DF3D1D">
              <w:rPr>
                <w:rFonts w:ascii="Verdana" w:eastAsia="Calibri" w:hAnsi="Verdana" w:cs="Times New Roman"/>
                <w:b/>
                <w:sz w:val="20"/>
                <w:szCs w:val="20"/>
                <w:lang w:val="en-US" w:eastAsia="bg-BG"/>
              </w:rPr>
              <w:t>МИНИСТЕРСТВО НА ЗЕМЕДЕЛИЕТО И ХРАНИТЕ</w:t>
            </w:r>
          </w:p>
          <w:p w:rsidR="00002C35" w:rsidRPr="005643B3" w:rsidRDefault="00002C35" w:rsidP="00631F86">
            <w:pPr>
              <w:jc w:val="center"/>
              <w:rPr>
                <w:rFonts w:ascii="Verdana" w:eastAsia="Calibri" w:hAnsi="Verdana" w:cs="Times New Roman"/>
                <w:b/>
                <w:sz w:val="20"/>
                <w:szCs w:val="20"/>
                <w:lang w:eastAsia="bg-BG"/>
              </w:rPr>
            </w:pPr>
            <w:r w:rsidRPr="00DF3D1D">
              <w:rPr>
                <w:rFonts w:ascii="Verdana" w:eastAsia="Calibri" w:hAnsi="Verdana" w:cs="Times New Roman"/>
                <w:b/>
                <w:sz w:val="20"/>
                <w:szCs w:val="20"/>
                <w:lang w:val="en-US" w:eastAsia="bg-BG"/>
              </w:rPr>
              <w:t xml:space="preserve">„ЮГОЗАПАДНО ДЪРЖАВНО ПРЕДПРИЯТИЕ“ </w:t>
            </w:r>
            <w:r w:rsidR="005643B3">
              <w:rPr>
                <w:rFonts w:ascii="Verdana" w:eastAsia="Calibri" w:hAnsi="Verdana" w:cs="Times New Roman"/>
                <w:b/>
                <w:sz w:val="20"/>
                <w:szCs w:val="20"/>
                <w:lang w:val="en-US" w:eastAsia="bg-BG"/>
              </w:rPr>
              <w:t xml:space="preserve"> </w:t>
            </w:r>
            <w:r w:rsidR="005643B3">
              <w:rPr>
                <w:rFonts w:ascii="Verdana" w:eastAsia="Calibri" w:hAnsi="Verdana" w:cs="Times New Roman"/>
                <w:b/>
                <w:sz w:val="20"/>
                <w:szCs w:val="20"/>
                <w:lang w:eastAsia="bg-BG"/>
              </w:rPr>
              <w:t>ДП</w:t>
            </w:r>
          </w:p>
          <w:p w:rsidR="005643B3" w:rsidRDefault="00002C35" w:rsidP="00631F86">
            <w:pPr>
              <w:tabs>
                <w:tab w:val="center" w:pos="4680"/>
                <w:tab w:val="right" w:pos="9360"/>
              </w:tabs>
              <w:jc w:val="center"/>
              <w:rPr>
                <w:rFonts w:ascii="Verdana" w:eastAsia="Calibri" w:hAnsi="Verdana" w:cs="Times New Roman"/>
                <w:b/>
                <w:sz w:val="20"/>
                <w:szCs w:val="20"/>
                <w:lang w:eastAsia="bg-BG"/>
              </w:rPr>
            </w:pPr>
            <w:r w:rsidRPr="00DF3D1D">
              <w:rPr>
                <w:rFonts w:ascii="Verdana" w:eastAsia="Calibri" w:hAnsi="Verdana" w:cs="Times New Roman"/>
                <w:b/>
                <w:sz w:val="20"/>
                <w:szCs w:val="20"/>
                <w:lang w:val="en-US" w:eastAsia="bg-BG"/>
              </w:rPr>
              <w:t>Т</w:t>
            </w:r>
            <w:r w:rsidR="009212C1">
              <w:rPr>
                <w:rFonts w:ascii="Verdana" w:eastAsia="Calibri" w:hAnsi="Verdana" w:cs="Times New Roman"/>
                <w:b/>
                <w:sz w:val="20"/>
                <w:szCs w:val="20"/>
                <w:lang w:eastAsia="bg-BG"/>
              </w:rPr>
              <w:t>ЕРИ</w:t>
            </w:r>
            <w:r w:rsidR="005643B3">
              <w:rPr>
                <w:rFonts w:ascii="Verdana" w:eastAsia="Calibri" w:hAnsi="Verdana" w:cs="Times New Roman"/>
                <w:b/>
                <w:sz w:val="20"/>
                <w:szCs w:val="20"/>
                <w:lang w:eastAsia="bg-BG"/>
              </w:rPr>
              <w:t xml:space="preserve">ТОРИАЛНО </w:t>
            </w:r>
            <w:r w:rsidRPr="00DF3D1D">
              <w:rPr>
                <w:rFonts w:ascii="Verdana" w:eastAsia="Calibri" w:hAnsi="Verdana" w:cs="Times New Roman"/>
                <w:b/>
                <w:sz w:val="20"/>
                <w:szCs w:val="20"/>
                <w:lang w:val="en-US" w:eastAsia="bg-BG"/>
              </w:rPr>
              <w:t>П</w:t>
            </w:r>
            <w:r w:rsidR="005643B3">
              <w:rPr>
                <w:rFonts w:ascii="Verdana" w:eastAsia="Calibri" w:hAnsi="Verdana" w:cs="Times New Roman"/>
                <w:b/>
                <w:sz w:val="20"/>
                <w:szCs w:val="20"/>
                <w:lang w:eastAsia="bg-BG"/>
              </w:rPr>
              <w:t>ОДЕЛЕНИЕ</w:t>
            </w:r>
          </w:p>
          <w:p w:rsidR="00002C35" w:rsidRPr="00DF3D1D" w:rsidRDefault="00002C35" w:rsidP="00CB69EB">
            <w:pPr>
              <w:tabs>
                <w:tab w:val="center" w:pos="4680"/>
                <w:tab w:val="right" w:pos="9360"/>
              </w:tabs>
              <w:jc w:val="center"/>
              <w:rPr>
                <w:rFonts w:ascii="Times New Roman" w:eastAsia="Calibri" w:hAnsi="Times New Roman" w:cs="Times New Roman"/>
                <w:sz w:val="20"/>
                <w:szCs w:val="20"/>
                <w:lang w:val="en-US" w:eastAsia="bg-BG"/>
              </w:rPr>
            </w:pPr>
            <w:r w:rsidRPr="00DF3D1D">
              <w:rPr>
                <w:rFonts w:ascii="Verdana" w:eastAsia="Calibri" w:hAnsi="Verdana" w:cs="Times New Roman"/>
                <w:b/>
                <w:sz w:val="20"/>
                <w:szCs w:val="20"/>
                <w:lang w:val="en-US" w:eastAsia="bg-BG"/>
              </w:rPr>
              <w:t xml:space="preserve"> „ДЪРЖАВНО ГОРСКО СТОПАНСТВО </w:t>
            </w:r>
            <w:r w:rsidR="00CB69EB">
              <w:rPr>
                <w:rFonts w:ascii="Verdana" w:eastAsia="Calibri" w:hAnsi="Verdana" w:cs="Times New Roman"/>
                <w:b/>
                <w:sz w:val="20"/>
                <w:szCs w:val="20"/>
                <w:lang w:eastAsia="bg-BG"/>
              </w:rPr>
              <w:t>БЕЛОВО</w:t>
            </w:r>
            <w:r w:rsidRPr="00DF3D1D">
              <w:rPr>
                <w:rFonts w:ascii="Verdana" w:eastAsia="Calibri" w:hAnsi="Verdana" w:cs="Times New Roman"/>
                <w:b/>
                <w:sz w:val="20"/>
                <w:szCs w:val="20"/>
                <w:lang w:val="en-US" w:eastAsia="bg-BG"/>
              </w:rPr>
              <w:t>“</w:t>
            </w:r>
          </w:p>
        </w:tc>
        <w:tc>
          <w:tcPr>
            <w:tcW w:w="3086" w:type="dxa"/>
          </w:tcPr>
          <w:p w:rsidR="00002C35" w:rsidRPr="00DF3D1D" w:rsidRDefault="005643B3" w:rsidP="00631F86">
            <w:pPr>
              <w:ind w:left="-108"/>
              <w:rPr>
                <w:rFonts w:ascii="Times New Roman" w:eastAsia="Calibri" w:hAnsi="Times New Roman" w:cs="Times New Roman"/>
                <w:sz w:val="20"/>
                <w:szCs w:val="20"/>
                <w:lang w:val="en-US" w:eastAsia="bg-BG"/>
              </w:rPr>
            </w:pPr>
            <w:r>
              <w:rPr>
                <w:noProof/>
                <w:lang w:eastAsia="bg-BG"/>
              </w:rPr>
              <w:drawing>
                <wp:inline distT="0" distB="0" distL="0" distR="0" wp14:anchorId="2DD5F193" wp14:editId="03A1561E">
                  <wp:extent cx="1968500" cy="841375"/>
                  <wp:effectExtent l="0" t="0" r="0" b="0"/>
                  <wp:docPr id="2085924328"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681" cy="875646"/>
                          </a:xfrm>
                          <a:prstGeom prst="rect">
                            <a:avLst/>
                          </a:prstGeom>
                          <a:noFill/>
                          <a:ln>
                            <a:noFill/>
                          </a:ln>
                        </pic:spPr>
                      </pic:pic>
                    </a:graphicData>
                  </a:graphic>
                </wp:inline>
              </w:drawing>
            </w:r>
          </w:p>
        </w:tc>
      </w:tr>
    </w:tbl>
    <w:p w:rsidR="00F3679F" w:rsidRDefault="00F3679F" w:rsidP="00002C35">
      <w:pPr>
        <w:tabs>
          <w:tab w:val="center" w:pos="4680"/>
          <w:tab w:val="right" w:pos="9360"/>
        </w:tabs>
        <w:spacing w:after="0" w:line="240" w:lineRule="auto"/>
        <w:rPr>
          <w:rFonts w:ascii="Verdana" w:eastAsia="Times New Roman" w:hAnsi="Verdana" w:cs="Times New Roman"/>
          <w:b/>
          <w:bCs/>
          <w:sz w:val="16"/>
          <w:szCs w:val="16"/>
          <w:lang w:val="en-US"/>
        </w:rPr>
      </w:pPr>
    </w:p>
    <w:p w:rsidR="00F3679F" w:rsidRPr="00DF3D1D" w:rsidRDefault="00F3679F" w:rsidP="00002C35">
      <w:pPr>
        <w:tabs>
          <w:tab w:val="center" w:pos="4680"/>
          <w:tab w:val="right" w:pos="9360"/>
        </w:tabs>
        <w:spacing w:after="0" w:line="240" w:lineRule="auto"/>
        <w:rPr>
          <w:rFonts w:ascii="Verdana" w:eastAsia="Times New Roman" w:hAnsi="Verdana" w:cs="Times New Roman"/>
          <w:b/>
          <w:bCs/>
          <w:sz w:val="16"/>
          <w:szCs w:val="16"/>
          <w:lang w:val="en-US"/>
        </w:rPr>
      </w:pPr>
    </w:p>
    <w:p w:rsidR="006B466F" w:rsidRPr="00823C53" w:rsidRDefault="00002C35" w:rsidP="00823C53">
      <w:pPr>
        <w:tabs>
          <w:tab w:val="center" w:pos="4680"/>
          <w:tab w:val="right" w:pos="9360"/>
        </w:tabs>
        <w:spacing w:after="0" w:line="240" w:lineRule="auto"/>
        <w:rPr>
          <w:rFonts w:ascii="Verdana" w:eastAsia="Calibri" w:hAnsi="Verdana" w:cs="Times New Roman"/>
          <w:b/>
          <w:sz w:val="16"/>
          <w:szCs w:val="16"/>
          <w:lang w:val="en-US"/>
        </w:rPr>
      </w:pPr>
      <w:r>
        <w:rPr>
          <w:rFonts w:ascii="Verdana" w:eastAsia="Times New Roman" w:hAnsi="Verdana" w:cs="Times New Roman"/>
          <w:b/>
          <w:bCs/>
          <w:sz w:val="16"/>
          <w:szCs w:val="16"/>
          <w:lang w:val="en-US"/>
        </w:rPr>
        <w:t xml:space="preserve">    </w:t>
      </w:r>
    </w:p>
    <w:p w:rsidR="006B466F" w:rsidRPr="006B466F" w:rsidRDefault="006B466F" w:rsidP="006B466F">
      <w:pPr>
        <w:spacing w:after="0" w:line="240" w:lineRule="auto"/>
        <w:jc w:val="center"/>
        <w:rPr>
          <w:rFonts w:ascii="Verdana" w:eastAsia="Times New Roman" w:hAnsi="Verdana" w:cs="Times New Roman"/>
          <w:b/>
          <w:sz w:val="20"/>
          <w:szCs w:val="20"/>
          <w:lang w:eastAsia="bg-BG"/>
        </w:rPr>
      </w:pPr>
      <w:r w:rsidRPr="006B466F">
        <w:rPr>
          <w:rFonts w:ascii="Verdana" w:eastAsia="Times New Roman" w:hAnsi="Verdana" w:cs="Times New Roman"/>
          <w:b/>
          <w:spacing w:val="80"/>
          <w:sz w:val="20"/>
          <w:szCs w:val="20"/>
          <w:lang w:eastAsia="bg-BG"/>
        </w:rPr>
        <w:t>ЗАПОВЕ</w:t>
      </w:r>
      <w:r w:rsidRPr="006B466F">
        <w:rPr>
          <w:rFonts w:ascii="Verdana" w:eastAsia="Times New Roman" w:hAnsi="Verdana" w:cs="Times New Roman"/>
          <w:b/>
          <w:sz w:val="20"/>
          <w:szCs w:val="20"/>
          <w:lang w:eastAsia="bg-BG"/>
        </w:rPr>
        <w:t>Д</w:t>
      </w:r>
    </w:p>
    <w:p w:rsidR="006B466F" w:rsidRPr="00D737CC" w:rsidRDefault="00382332" w:rsidP="006B466F">
      <w:pPr>
        <w:spacing w:before="120" w:after="0" w:line="240" w:lineRule="auto"/>
        <w:jc w:val="center"/>
        <w:rPr>
          <w:rFonts w:ascii="Verdana" w:eastAsia="Times New Roman" w:hAnsi="Verdana" w:cs="Times New Roman"/>
          <w:b/>
          <w:bCs/>
          <w:sz w:val="20"/>
          <w:szCs w:val="20"/>
          <w:lang w:eastAsia="bg-BG"/>
        </w:rPr>
      </w:pPr>
      <w:r w:rsidRPr="00D737CC">
        <w:rPr>
          <w:rFonts w:ascii="Verdana" w:eastAsia="Times New Roman" w:hAnsi="Verdana" w:cs="Times New Roman"/>
          <w:b/>
          <w:bCs/>
          <w:sz w:val="20"/>
          <w:szCs w:val="20"/>
          <w:highlight w:val="yellow"/>
          <w:lang w:eastAsia="bg-BG"/>
        </w:rPr>
        <w:t>№ РД-07-</w:t>
      </w:r>
      <w:r w:rsidR="00547D5F">
        <w:rPr>
          <w:rFonts w:ascii="Verdana" w:eastAsia="Times New Roman" w:hAnsi="Verdana" w:cs="Times New Roman"/>
          <w:b/>
          <w:bCs/>
          <w:sz w:val="20"/>
          <w:szCs w:val="20"/>
          <w:highlight w:val="yellow"/>
          <w:lang w:eastAsia="bg-BG"/>
        </w:rPr>
        <w:t>164</w:t>
      </w:r>
      <w:r w:rsidR="00BA24E0" w:rsidRPr="00D737CC">
        <w:rPr>
          <w:rFonts w:ascii="Verdana" w:eastAsia="Times New Roman" w:hAnsi="Verdana" w:cs="Times New Roman"/>
          <w:b/>
          <w:bCs/>
          <w:sz w:val="20"/>
          <w:szCs w:val="20"/>
          <w:highlight w:val="yellow"/>
          <w:lang w:eastAsia="bg-BG"/>
        </w:rPr>
        <w:t>/</w:t>
      </w:r>
      <w:r w:rsidR="00547D5F">
        <w:rPr>
          <w:rFonts w:ascii="Verdana" w:eastAsia="Times New Roman" w:hAnsi="Verdana" w:cs="Times New Roman"/>
          <w:b/>
          <w:bCs/>
          <w:sz w:val="20"/>
          <w:szCs w:val="20"/>
          <w:highlight w:val="yellow"/>
          <w:lang w:eastAsia="bg-BG"/>
        </w:rPr>
        <w:t>20.</w:t>
      </w:r>
      <w:bookmarkStart w:id="0" w:name="_GoBack"/>
      <w:bookmarkEnd w:id="0"/>
      <w:r w:rsidR="000F1845" w:rsidRPr="00D737CC">
        <w:rPr>
          <w:rFonts w:ascii="Verdana" w:eastAsia="Times New Roman" w:hAnsi="Verdana" w:cs="Times New Roman"/>
          <w:b/>
          <w:bCs/>
          <w:sz w:val="20"/>
          <w:szCs w:val="20"/>
          <w:highlight w:val="yellow"/>
          <w:lang w:eastAsia="bg-BG"/>
        </w:rPr>
        <w:t>07</w:t>
      </w:r>
      <w:r w:rsidR="00DA5560" w:rsidRPr="00D737CC">
        <w:rPr>
          <w:rFonts w:ascii="Verdana" w:eastAsia="Times New Roman" w:hAnsi="Verdana" w:cs="Times New Roman"/>
          <w:b/>
          <w:bCs/>
          <w:sz w:val="20"/>
          <w:szCs w:val="20"/>
          <w:highlight w:val="yellow"/>
          <w:lang w:eastAsia="bg-BG"/>
        </w:rPr>
        <w:t>.2026</w:t>
      </w:r>
      <w:r w:rsidR="006B466F" w:rsidRPr="00D737CC">
        <w:rPr>
          <w:rFonts w:ascii="Verdana" w:eastAsia="Times New Roman" w:hAnsi="Verdana" w:cs="Times New Roman"/>
          <w:b/>
          <w:bCs/>
          <w:sz w:val="20"/>
          <w:szCs w:val="20"/>
          <w:highlight w:val="yellow"/>
          <w:lang w:eastAsia="bg-BG"/>
        </w:rPr>
        <w:t>г.</w:t>
      </w:r>
    </w:p>
    <w:p w:rsidR="006B466F" w:rsidRPr="006B466F" w:rsidRDefault="006B466F" w:rsidP="00823C53">
      <w:pPr>
        <w:tabs>
          <w:tab w:val="left" w:pos="9563"/>
        </w:tabs>
        <w:spacing w:after="0" w:line="240" w:lineRule="auto"/>
        <w:jc w:val="both"/>
        <w:rPr>
          <w:rFonts w:ascii="Verdana" w:eastAsia="Times New Roman" w:hAnsi="Verdana" w:cs="Times New Roman"/>
          <w:sz w:val="20"/>
          <w:szCs w:val="20"/>
          <w:lang w:eastAsia="bg-BG"/>
        </w:rPr>
      </w:pPr>
      <w:r w:rsidRPr="006B466F">
        <w:rPr>
          <w:rFonts w:ascii="Verdana" w:eastAsia="Times New Roman" w:hAnsi="Verdana" w:cs="Times New Roman"/>
          <w:sz w:val="20"/>
          <w:szCs w:val="20"/>
          <w:lang w:eastAsia="bg-BG"/>
        </w:rPr>
        <w:tab/>
      </w:r>
    </w:p>
    <w:p w:rsidR="006B466F" w:rsidRPr="00D74DEE" w:rsidRDefault="00447B83" w:rsidP="006B466F">
      <w:pPr>
        <w:spacing w:after="192" w:line="240" w:lineRule="auto"/>
        <w:ind w:left="50" w:right="143" w:firstLine="706"/>
        <w:jc w:val="both"/>
        <w:rPr>
          <w:rFonts w:ascii="Verdana" w:eastAsia="Times New Roman" w:hAnsi="Verdana" w:cs="Times New Roman"/>
          <w:color w:val="FF0000"/>
          <w:sz w:val="20"/>
          <w:szCs w:val="20"/>
          <w:lang w:eastAsia="bg-BG"/>
        </w:rPr>
      </w:pPr>
      <w:r>
        <w:rPr>
          <w:rFonts w:ascii="Verdana" w:eastAsia="Times New Roman" w:hAnsi="Verdana" w:cs="Times New Roman"/>
          <w:sz w:val="20"/>
          <w:szCs w:val="20"/>
          <w:lang w:eastAsia="bg-BG"/>
        </w:rPr>
        <w:t>На основание чл.4, ал.</w:t>
      </w:r>
      <w:r w:rsidR="006B466F" w:rsidRPr="006B466F">
        <w:rPr>
          <w:rFonts w:ascii="Verdana" w:eastAsia="Times New Roman" w:hAnsi="Verdana" w:cs="Times New Roman"/>
          <w:sz w:val="20"/>
          <w:szCs w:val="20"/>
          <w:lang w:eastAsia="bg-BG"/>
        </w:rPr>
        <w:t>1,</w:t>
      </w:r>
      <w:r w:rsidR="00432B64">
        <w:rPr>
          <w:rFonts w:ascii="Verdana" w:eastAsia="Times New Roman" w:hAnsi="Verdana" w:cs="Times New Roman"/>
          <w:sz w:val="20"/>
          <w:szCs w:val="20"/>
          <w:lang w:eastAsia="bg-BG"/>
        </w:rPr>
        <w:t xml:space="preserve"> във вр. с чл.2,т.2</w:t>
      </w:r>
      <w:r w:rsidR="00930A5E">
        <w:rPr>
          <w:rFonts w:ascii="Verdana" w:eastAsia="Times New Roman" w:hAnsi="Verdana" w:cs="Times New Roman"/>
          <w:sz w:val="20"/>
          <w:szCs w:val="20"/>
          <w:lang w:eastAsia="bg-BG"/>
        </w:rPr>
        <w:t>,</w:t>
      </w:r>
      <w:r>
        <w:rPr>
          <w:rFonts w:ascii="Verdana" w:eastAsia="Times New Roman" w:hAnsi="Verdana" w:cs="Times New Roman"/>
          <w:sz w:val="20"/>
          <w:szCs w:val="20"/>
          <w:lang w:eastAsia="bg-BG"/>
        </w:rPr>
        <w:t xml:space="preserve"> </w:t>
      </w:r>
      <w:r w:rsidR="00432B64">
        <w:rPr>
          <w:rFonts w:ascii="Verdana" w:eastAsia="Times New Roman" w:hAnsi="Verdana" w:cs="Times New Roman"/>
          <w:sz w:val="20"/>
          <w:szCs w:val="20"/>
          <w:lang w:eastAsia="bg-BG"/>
        </w:rPr>
        <w:t>чл.74</w:t>
      </w:r>
      <w:r w:rsidR="00AC6FA5">
        <w:rPr>
          <w:rFonts w:ascii="Verdana" w:eastAsia="Times New Roman" w:hAnsi="Verdana" w:cs="Times New Roman"/>
          <w:sz w:val="20"/>
          <w:szCs w:val="20"/>
          <w:lang w:eastAsia="bg-BG"/>
        </w:rPr>
        <w:t>а</w:t>
      </w:r>
      <w:r w:rsidR="00613FDC">
        <w:rPr>
          <w:rFonts w:ascii="Verdana" w:eastAsia="Times New Roman" w:hAnsi="Verdana" w:cs="Times New Roman"/>
          <w:sz w:val="20"/>
          <w:szCs w:val="20"/>
          <w:lang w:eastAsia="bg-BG"/>
        </w:rPr>
        <w:t>,</w:t>
      </w:r>
      <w:r w:rsidR="00765A77">
        <w:rPr>
          <w:rFonts w:ascii="Verdana" w:eastAsia="Times New Roman" w:hAnsi="Verdana" w:cs="Times New Roman"/>
          <w:sz w:val="20"/>
          <w:szCs w:val="20"/>
          <w:lang w:val="en-US" w:eastAsia="bg-BG"/>
        </w:rPr>
        <w:t xml:space="preserve"> </w:t>
      </w:r>
      <w:r w:rsidR="00AC6FA5">
        <w:rPr>
          <w:rFonts w:ascii="Verdana" w:eastAsia="Times New Roman" w:hAnsi="Verdana" w:cs="Times New Roman"/>
          <w:sz w:val="20"/>
          <w:szCs w:val="20"/>
          <w:lang w:eastAsia="bg-BG"/>
        </w:rPr>
        <w:t>във вр. с чл.74</w:t>
      </w:r>
      <w:r w:rsidR="006B466F" w:rsidRPr="006B466F">
        <w:rPr>
          <w:rFonts w:ascii="Verdana" w:eastAsia="Times New Roman" w:hAnsi="Verdana" w:cs="Times New Roman"/>
          <w:sz w:val="20"/>
          <w:szCs w:val="20"/>
          <w:lang w:eastAsia="bg-BG"/>
        </w:rPr>
        <w:t>,ал.1,ал.2</w:t>
      </w:r>
      <w:r w:rsidR="00926F52">
        <w:rPr>
          <w:rFonts w:ascii="Verdana" w:eastAsia="Times New Roman" w:hAnsi="Verdana" w:cs="Times New Roman"/>
          <w:sz w:val="20"/>
          <w:szCs w:val="20"/>
          <w:lang w:eastAsia="bg-BG"/>
        </w:rPr>
        <w:t>,т.2</w:t>
      </w:r>
      <w:r w:rsidR="006B466F" w:rsidRPr="006B466F">
        <w:rPr>
          <w:rFonts w:ascii="Verdana" w:eastAsia="Times New Roman" w:hAnsi="Verdana" w:cs="Times New Roman"/>
          <w:sz w:val="20"/>
          <w:szCs w:val="20"/>
          <w:lan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изп</w:t>
      </w:r>
      <w:r w:rsidR="00233695">
        <w:rPr>
          <w:rFonts w:ascii="Verdana" w:eastAsia="Times New Roman" w:hAnsi="Verdana" w:cs="Times New Roman"/>
          <w:sz w:val="20"/>
          <w:szCs w:val="20"/>
          <w:lang w:eastAsia="bg-BG"/>
        </w:rPr>
        <w:t>ълнение нa</w:t>
      </w:r>
      <w:r w:rsidR="005643B3">
        <w:rPr>
          <w:rFonts w:ascii="Verdana" w:eastAsia="Times New Roman" w:hAnsi="Verdana" w:cs="Times New Roman"/>
          <w:sz w:val="20"/>
          <w:szCs w:val="20"/>
          <w:lang w:eastAsia="bg-BG"/>
        </w:rPr>
        <w:t xml:space="preserve"> Заповед № РД-07-767/04</w:t>
      </w:r>
      <w:r w:rsidR="00AA5C8E">
        <w:rPr>
          <w:rFonts w:ascii="Verdana" w:eastAsia="Times New Roman" w:hAnsi="Verdana" w:cs="Times New Roman"/>
          <w:sz w:val="20"/>
          <w:szCs w:val="20"/>
          <w:lang w:eastAsia="bg-BG"/>
        </w:rPr>
        <w:t>.11</w:t>
      </w:r>
      <w:r w:rsidR="00002C35">
        <w:rPr>
          <w:rFonts w:ascii="Verdana" w:eastAsia="Times New Roman" w:hAnsi="Verdana" w:cs="Times New Roman"/>
          <w:sz w:val="20"/>
          <w:szCs w:val="20"/>
          <w:lang w:eastAsia="bg-BG"/>
        </w:rPr>
        <w:t>.202</w:t>
      </w:r>
      <w:r w:rsidR="005643B3">
        <w:rPr>
          <w:rFonts w:ascii="Verdana" w:eastAsia="Times New Roman" w:hAnsi="Verdana" w:cs="Times New Roman"/>
          <w:sz w:val="20"/>
          <w:szCs w:val="20"/>
          <w:lang w:eastAsia="bg-BG"/>
        </w:rPr>
        <w:t>5</w:t>
      </w:r>
      <w:r w:rsidR="006B466F" w:rsidRPr="006B466F">
        <w:rPr>
          <w:rFonts w:ascii="Verdana" w:eastAsia="Times New Roman" w:hAnsi="Verdana" w:cs="Times New Roman"/>
          <w:sz w:val="20"/>
          <w:szCs w:val="20"/>
          <w:lang w:eastAsia="bg-BG"/>
        </w:rPr>
        <w:t xml:space="preserve"> г. на Директор</w:t>
      </w:r>
      <w:r w:rsidR="00FE5ED8">
        <w:rPr>
          <w:rFonts w:ascii="Verdana" w:eastAsia="Times New Roman" w:hAnsi="Verdana" w:cs="Times New Roman"/>
          <w:sz w:val="20"/>
          <w:szCs w:val="20"/>
          <w:lang w:eastAsia="bg-BG"/>
        </w:rPr>
        <w:t xml:space="preserve">а на „ЮЗДП“ ДП, гр. Благоевград </w:t>
      </w:r>
      <w:r w:rsidR="006B466F" w:rsidRPr="006B466F">
        <w:rPr>
          <w:rFonts w:ascii="Verdana" w:eastAsia="Times New Roman" w:hAnsi="Verdana" w:cs="Times New Roman"/>
          <w:sz w:val="20"/>
          <w:szCs w:val="20"/>
          <w:lang w:eastAsia="bg-BG"/>
        </w:rPr>
        <w:t>и</w:t>
      </w:r>
      <w:r w:rsidR="0074715C">
        <w:rPr>
          <w:rFonts w:ascii="Verdana" w:eastAsia="Times New Roman" w:hAnsi="Verdana" w:cs="Times New Roman"/>
          <w:sz w:val="20"/>
          <w:szCs w:val="20"/>
          <w:lang w:eastAsia="bg-BG"/>
        </w:rPr>
        <w:t xml:space="preserve"> писмо за съгласуван график рег. индекс </w:t>
      </w:r>
      <w:r w:rsidR="006B466F" w:rsidRPr="006B466F">
        <w:rPr>
          <w:rFonts w:ascii="Verdana" w:eastAsia="Times New Roman" w:hAnsi="Verdana" w:cs="Times New Roman"/>
          <w:sz w:val="20"/>
          <w:szCs w:val="20"/>
          <w:lang w:eastAsia="bg-BG"/>
        </w:rPr>
        <w:t>№</w:t>
      </w:r>
      <w:r w:rsidR="006B466F" w:rsidRPr="006B466F">
        <w:rPr>
          <w:rFonts w:ascii="Verdana" w:eastAsia="Times New Roman" w:hAnsi="Verdana" w:cs="Times New Roman"/>
          <w:sz w:val="20"/>
          <w:szCs w:val="20"/>
          <w:lang w:val="en-US" w:eastAsia="bg-BG"/>
        </w:rPr>
        <w:t xml:space="preserve"> </w:t>
      </w:r>
      <w:r w:rsidR="006F44B0" w:rsidRPr="00CB69EB">
        <w:rPr>
          <w:rFonts w:ascii="Verdana" w:eastAsia="Times New Roman" w:hAnsi="Verdana" w:cs="Times New Roman"/>
          <w:sz w:val="20"/>
          <w:szCs w:val="20"/>
          <w:highlight w:val="yellow"/>
          <w:lang w:eastAsia="bg-BG"/>
        </w:rPr>
        <w:t>ЦУ-00-</w:t>
      </w:r>
      <w:r w:rsidR="00E86957">
        <w:rPr>
          <w:rFonts w:ascii="Verdana" w:eastAsia="Times New Roman" w:hAnsi="Verdana" w:cs="Times New Roman"/>
          <w:sz w:val="20"/>
          <w:szCs w:val="20"/>
          <w:highlight w:val="yellow"/>
          <w:lang w:eastAsia="bg-BG"/>
        </w:rPr>
        <w:t>73</w:t>
      </w:r>
      <w:r w:rsidR="006F44B0" w:rsidRPr="00CB69EB">
        <w:rPr>
          <w:rFonts w:ascii="Verdana" w:eastAsia="Times New Roman" w:hAnsi="Verdana" w:cs="Times New Roman"/>
          <w:sz w:val="20"/>
          <w:szCs w:val="20"/>
          <w:highlight w:val="yellow"/>
          <w:lang w:eastAsia="bg-BG"/>
        </w:rPr>
        <w:t>-1/</w:t>
      </w:r>
      <w:r w:rsidR="00E86957">
        <w:rPr>
          <w:rFonts w:ascii="Verdana" w:eastAsia="Times New Roman" w:hAnsi="Verdana" w:cs="Times New Roman"/>
          <w:sz w:val="20"/>
          <w:szCs w:val="20"/>
          <w:highlight w:val="yellow"/>
          <w:lang w:eastAsia="bg-BG"/>
        </w:rPr>
        <w:t>17</w:t>
      </w:r>
      <w:r w:rsidR="00AC6FA5" w:rsidRPr="00CB69EB">
        <w:rPr>
          <w:rFonts w:ascii="Verdana" w:eastAsia="Times New Roman" w:hAnsi="Verdana" w:cs="Times New Roman"/>
          <w:sz w:val="20"/>
          <w:szCs w:val="20"/>
          <w:highlight w:val="yellow"/>
          <w:lang w:eastAsia="bg-BG"/>
        </w:rPr>
        <w:t>.</w:t>
      </w:r>
      <w:r w:rsidR="000F1845" w:rsidRPr="00CB69EB">
        <w:rPr>
          <w:rFonts w:ascii="Verdana" w:eastAsia="Times New Roman" w:hAnsi="Verdana" w:cs="Times New Roman"/>
          <w:sz w:val="20"/>
          <w:szCs w:val="20"/>
          <w:highlight w:val="yellow"/>
          <w:lang w:val="en-US" w:eastAsia="bg-BG"/>
        </w:rPr>
        <w:t>07</w:t>
      </w:r>
      <w:r w:rsidR="005D72B5" w:rsidRPr="00CB69EB">
        <w:rPr>
          <w:rFonts w:ascii="Verdana" w:eastAsia="Times New Roman" w:hAnsi="Verdana" w:cs="Times New Roman"/>
          <w:sz w:val="20"/>
          <w:szCs w:val="20"/>
          <w:highlight w:val="yellow"/>
          <w:lang w:val="en-US" w:eastAsia="bg-BG"/>
        </w:rPr>
        <w:t>.</w:t>
      </w:r>
      <w:r w:rsidR="00AC6FA5" w:rsidRPr="00CB69EB">
        <w:rPr>
          <w:rFonts w:ascii="Verdana" w:eastAsia="Times New Roman" w:hAnsi="Verdana" w:cs="Times New Roman"/>
          <w:sz w:val="20"/>
          <w:szCs w:val="20"/>
          <w:highlight w:val="yellow"/>
          <w:lang w:eastAsia="bg-BG"/>
        </w:rPr>
        <w:t>2026</w:t>
      </w:r>
      <w:r w:rsidR="0074715C" w:rsidRPr="00CB69EB">
        <w:rPr>
          <w:rFonts w:ascii="Verdana" w:eastAsia="Times New Roman" w:hAnsi="Verdana" w:cs="Times New Roman"/>
          <w:sz w:val="20"/>
          <w:szCs w:val="20"/>
          <w:highlight w:val="yellow"/>
          <w:lang w:eastAsia="bg-BG"/>
        </w:rPr>
        <w:t>г.</w:t>
      </w:r>
    </w:p>
    <w:p w:rsidR="006B466F" w:rsidRPr="006B466F" w:rsidRDefault="006B466F" w:rsidP="006B466F">
      <w:pPr>
        <w:spacing w:after="0" w:line="240" w:lineRule="auto"/>
        <w:jc w:val="center"/>
        <w:rPr>
          <w:rFonts w:ascii="Verdana" w:eastAsia="Times New Roman" w:hAnsi="Verdana" w:cs="Times New Roman"/>
          <w:b/>
          <w:bCs/>
          <w:sz w:val="20"/>
          <w:szCs w:val="20"/>
          <w:lang w:eastAsia="bg-BG"/>
        </w:rPr>
      </w:pPr>
      <w:r w:rsidRPr="006B466F">
        <w:rPr>
          <w:rFonts w:ascii="Verdana" w:eastAsia="Times New Roman" w:hAnsi="Verdana" w:cs="Times New Roman"/>
          <w:b/>
          <w:spacing w:val="60"/>
          <w:sz w:val="20"/>
          <w:szCs w:val="20"/>
          <w:lang w:eastAsia="bg-BG"/>
        </w:rPr>
        <w:t>НАРЕЖДА</w:t>
      </w:r>
      <w:r w:rsidRPr="006B466F">
        <w:rPr>
          <w:rFonts w:ascii="Verdana" w:eastAsia="Times New Roman" w:hAnsi="Verdana" w:cs="Times New Roman"/>
          <w:b/>
          <w:sz w:val="20"/>
          <w:szCs w:val="20"/>
          <w:lang w:eastAsia="bg-BG"/>
        </w:rPr>
        <w:t>М:</w:t>
      </w:r>
    </w:p>
    <w:p w:rsidR="006B466F" w:rsidRPr="006B466F" w:rsidRDefault="006B466F" w:rsidP="006B466F">
      <w:pPr>
        <w:spacing w:after="0" w:line="240" w:lineRule="auto"/>
        <w:jc w:val="both"/>
        <w:rPr>
          <w:rFonts w:ascii="Verdana" w:eastAsia="Times New Roman" w:hAnsi="Verdana" w:cs="Times New Roman"/>
          <w:sz w:val="20"/>
          <w:szCs w:val="20"/>
          <w:lang w:eastAsia="bg-BG"/>
        </w:rPr>
      </w:pPr>
    </w:p>
    <w:p w:rsidR="006B466F" w:rsidRPr="006B466F" w:rsidRDefault="006B466F" w:rsidP="00F3679F">
      <w:pPr>
        <w:numPr>
          <w:ilvl w:val="0"/>
          <w:numId w:val="1"/>
        </w:numPr>
        <w:tabs>
          <w:tab w:val="left" w:pos="426"/>
          <w:tab w:val="left" w:pos="851"/>
        </w:tabs>
        <w:spacing w:after="0" w:line="240" w:lineRule="auto"/>
        <w:ind w:left="0" w:firstLine="0"/>
        <w:jc w:val="both"/>
        <w:rPr>
          <w:rFonts w:ascii="Verdana" w:eastAsia="Arial" w:hAnsi="Verdana" w:cs="Calibri"/>
          <w:sz w:val="20"/>
          <w:szCs w:val="20"/>
          <w:lang w:eastAsia="ar-SA"/>
        </w:rPr>
      </w:pPr>
      <w:r w:rsidRPr="006B466F">
        <w:rPr>
          <w:rFonts w:ascii="Verdana" w:eastAsia="Arial" w:hAnsi="Verdana" w:cs="Calibri"/>
          <w:sz w:val="20"/>
          <w:szCs w:val="20"/>
          <w:lang w:eastAsia="ar-SA"/>
        </w:rPr>
        <w:t xml:space="preserve"> </w:t>
      </w:r>
      <w:r w:rsidR="00AC6FA5" w:rsidRPr="00EE7624">
        <w:rPr>
          <w:rFonts w:ascii="Verdana" w:eastAsia="Times New Roman" w:hAnsi="Verdana"/>
          <w:sz w:val="20"/>
          <w:szCs w:val="20"/>
          <w:lang w:eastAsia="bg-BG"/>
        </w:rPr>
        <w:t xml:space="preserve">Да се проведе електронен таен търг с еднократно ценово предложение </w:t>
      </w:r>
      <w:r w:rsidRPr="006B466F">
        <w:rPr>
          <w:rFonts w:ascii="Verdana" w:eastAsia="Arial" w:hAnsi="Verdana" w:cs="Calibri"/>
          <w:sz w:val="20"/>
          <w:szCs w:val="20"/>
          <w:lang w:eastAsia="ar-SA"/>
        </w:rPr>
        <w:t>за продаж</w:t>
      </w:r>
      <w:r w:rsidR="00823C53">
        <w:rPr>
          <w:rFonts w:ascii="Verdana" w:eastAsia="Arial" w:hAnsi="Verdana" w:cs="Calibri"/>
          <w:sz w:val="20"/>
          <w:szCs w:val="20"/>
          <w:lang w:eastAsia="ar-SA"/>
        </w:rPr>
        <w:t>ба на стояща дървесина на корен</w:t>
      </w:r>
      <w:r w:rsidRPr="006B466F">
        <w:rPr>
          <w:rFonts w:ascii="Verdana" w:eastAsia="Arial" w:hAnsi="Verdana" w:cs="Calibri"/>
          <w:sz w:val="20"/>
          <w:szCs w:val="20"/>
          <w:lang w:eastAsia="ar-SA"/>
        </w:rPr>
        <w:t xml:space="preserve"> от </w:t>
      </w:r>
      <w:r w:rsidRPr="006B466F">
        <w:rPr>
          <w:rFonts w:ascii="Verdana" w:eastAsia="Arial" w:hAnsi="Verdana" w:cs="Calibri"/>
          <w:bCs/>
          <w:sz w:val="20"/>
          <w:szCs w:val="20"/>
          <w:lang w:eastAsia="ar-SA"/>
        </w:rPr>
        <w:t xml:space="preserve">Обект </w:t>
      </w:r>
      <w:r w:rsidR="000F1845">
        <w:rPr>
          <w:rFonts w:ascii="Verdana" w:eastAsia="Arial" w:hAnsi="Verdana" w:cs="Calibri"/>
          <w:b/>
          <w:bCs/>
          <w:sz w:val="20"/>
          <w:szCs w:val="20"/>
          <w:lang w:eastAsia="ar-SA"/>
        </w:rPr>
        <w:t>№26</w:t>
      </w:r>
      <w:r w:rsidR="00D2764A">
        <w:rPr>
          <w:rFonts w:ascii="Verdana" w:eastAsia="Arial" w:hAnsi="Verdana" w:cs="Calibri"/>
          <w:b/>
          <w:bCs/>
          <w:sz w:val="20"/>
          <w:szCs w:val="20"/>
          <w:lang w:eastAsia="ar-SA"/>
        </w:rPr>
        <w:t>37п</w:t>
      </w:r>
      <w:r w:rsidR="006F3595">
        <w:rPr>
          <w:rFonts w:ascii="Verdana" w:eastAsia="Arial" w:hAnsi="Verdana" w:cs="Calibri"/>
          <w:b/>
          <w:bCs/>
          <w:sz w:val="20"/>
          <w:szCs w:val="20"/>
          <w:lang w:eastAsia="ar-SA"/>
        </w:rPr>
        <w:t>,</w:t>
      </w:r>
      <w:r w:rsidR="00AA5C8E">
        <w:rPr>
          <w:rFonts w:ascii="Verdana" w:eastAsia="Arial" w:hAnsi="Verdana" w:cs="Calibri"/>
          <w:sz w:val="20"/>
          <w:szCs w:val="20"/>
          <w:lang w:eastAsia="ar-SA"/>
        </w:rPr>
        <w:t xml:space="preserve"> включващ отдел</w:t>
      </w:r>
      <w:r w:rsidR="00D2764A">
        <w:rPr>
          <w:rFonts w:ascii="Verdana" w:eastAsia="Arial" w:hAnsi="Verdana" w:cs="Calibri"/>
          <w:sz w:val="20"/>
          <w:szCs w:val="20"/>
          <w:lang w:eastAsia="ar-SA"/>
        </w:rPr>
        <w:t xml:space="preserve"> 265а,265в,265г,265д,266ж </w:t>
      </w:r>
      <w:r w:rsidR="00572169">
        <w:rPr>
          <w:rFonts w:ascii="Verdana" w:eastAsia="Arial" w:hAnsi="Verdana" w:cs="Calibri"/>
          <w:sz w:val="20"/>
          <w:szCs w:val="20"/>
          <w:lang w:eastAsia="ar-SA"/>
        </w:rPr>
        <w:t>находящ</w:t>
      </w:r>
      <w:r w:rsidRPr="006B466F">
        <w:rPr>
          <w:rFonts w:ascii="Verdana" w:eastAsia="Arial" w:hAnsi="Verdana" w:cs="Calibri"/>
          <w:sz w:val="20"/>
          <w:szCs w:val="20"/>
          <w:lang w:eastAsia="ar-SA"/>
        </w:rPr>
        <w:t xml:space="preserve"> се в териториалният обхват </w:t>
      </w:r>
      <w:r w:rsidR="00572169">
        <w:rPr>
          <w:rFonts w:ascii="Verdana" w:eastAsia="Arial" w:hAnsi="Verdana" w:cs="Calibri"/>
          <w:sz w:val="20"/>
          <w:szCs w:val="20"/>
          <w:lang w:eastAsia="ar-SA"/>
        </w:rPr>
        <w:t xml:space="preserve">на ТП „ДГС </w:t>
      </w:r>
      <w:r w:rsidR="00CB69EB">
        <w:rPr>
          <w:rFonts w:ascii="Verdana" w:eastAsia="Arial" w:hAnsi="Verdana" w:cs="Calibri"/>
          <w:sz w:val="20"/>
          <w:szCs w:val="20"/>
          <w:lang w:eastAsia="ar-SA"/>
        </w:rPr>
        <w:t>Белово</w:t>
      </w:r>
      <w:r w:rsidR="00572169">
        <w:rPr>
          <w:rFonts w:ascii="Verdana" w:eastAsia="Arial" w:hAnsi="Verdana" w:cs="Calibri"/>
          <w:sz w:val="20"/>
          <w:szCs w:val="20"/>
          <w:lang w:eastAsia="ar-SA"/>
        </w:rPr>
        <w:t>“</w:t>
      </w:r>
      <w:r w:rsidRPr="006B466F">
        <w:rPr>
          <w:rFonts w:ascii="Verdana" w:eastAsia="Arial" w:hAnsi="Verdana" w:cs="Calibri"/>
          <w:sz w:val="20"/>
          <w:szCs w:val="20"/>
          <w:lang w:eastAsia="ar-SA"/>
        </w:rPr>
        <w:t>.</w:t>
      </w:r>
    </w:p>
    <w:p w:rsidR="00CF13D0" w:rsidRPr="006A69B6" w:rsidRDefault="00CF13D0" w:rsidP="00CF13D0">
      <w:pPr>
        <w:spacing w:after="0" w:line="256" w:lineRule="auto"/>
        <w:jc w:val="both"/>
        <w:rPr>
          <w:rFonts w:ascii="Verdana" w:eastAsia="Times New Roman" w:hAnsi="Verdana" w:cs="Times New Roman"/>
          <w:sz w:val="20"/>
          <w:szCs w:val="20"/>
          <w:lang w:val="en-US" w:eastAsia="bg-BG"/>
        </w:rPr>
      </w:pPr>
      <w:r w:rsidRPr="00CF13D0">
        <w:rPr>
          <w:rFonts w:ascii="Verdana" w:eastAsia="Times New Roman" w:hAnsi="Verdana" w:cs="Times New Roman"/>
          <w:b/>
          <w:sz w:val="20"/>
          <w:szCs w:val="20"/>
          <w:lang w:eastAsia="bg-BG"/>
        </w:rPr>
        <w:t>2</w:t>
      </w:r>
      <w:r>
        <w:rPr>
          <w:rFonts w:ascii="Verdana" w:eastAsia="Times New Roman" w:hAnsi="Verdana" w:cs="Times New Roman"/>
          <w:sz w:val="20"/>
          <w:szCs w:val="20"/>
          <w:lang w:eastAsia="bg-BG"/>
        </w:rPr>
        <w:t xml:space="preserve">. </w:t>
      </w:r>
      <w:r w:rsidR="006B466F" w:rsidRPr="006B466F">
        <w:rPr>
          <w:rFonts w:ascii="Verdana" w:eastAsia="Times New Roman" w:hAnsi="Verdana" w:cs="Times New Roman"/>
          <w:sz w:val="20"/>
          <w:szCs w:val="20"/>
          <w:lang w:eastAsia="bg-BG"/>
        </w:rPr>
        <w:t>Предмет, обект, количество и място на извършване на дейността</w:t>
      </w:r>
      <w:r w:rsidR="006A69B6">
        <w:rPr>
          <w:rFonts w:ascii="Verdana" w:eastAsia="Times New Roman" w:hAnsi="Verdana" w:cs="Times New Roman"/>
          <w:sz w:val="20"/>
          <w:szCs w:val="20"/>
          <w:lang w:val="en-US" w:eastAsia="bg-BG"/>
        </w:rPr>
        <w:t>:</w:t>
      </w:r>
    </w:p>
    <w:p w:rsidR="00CF13D0" w:rsidRDefault="006B466F" w:rsidP="00CF13D0">
      <w:pPr>
        <w:spacing w:after="0" w:line="256" w:lineRule="auto"/>
        <w:jc w:val="both"/>
        <w:rPr>
          <w:rFonts w:ascii="Verdana" w:eastAsia="Times New Roman" w:hAnsi="Verdana" w:cs="Times New Roman"/>
          <w:sz w:val="20"/>
          <w:szCs w:val="20"/>
          <w:lang w:eastAsia="bg-BG"/>
        </w:rPr>
      </w:pPr>
      <w:r w:rsidRPr="006B466F">
        <w:rPr>
          <w:rFonts w:ascii="Verdana" w:eastAsia="Arial" w:hAnsi="Verdana" w:cs="Calibri"/>
          <w:b/>
          <w:sz w:val="20"/>
          <w:szCs w:val="20"/>
          <w:lang w:eastAsia="ar-SA"/>
        </w:rPr>
        <w:t>2.1.</w:t>
      </w:r>
      <w:r w:rsidRPr="006B466F">
        <w:rPr>
          <w:rFonts w:ascii="Verdana" w:eastAsia="Arial" w:hAnsi="Verdana" w:cs="Calibri"/>
          <w:sz w:val="20"/>
          <w:szCs w:val="20"/>
          <w:lang w:eastAsia="ar-SA"/>
        </w:rPr>
        <w:t xml:space="preserve"> </w:t>
      </w:r>
      <w:r w:rsidRPr="006B466F">
        <w:rPr>
          <w:rFonts w:ascii="Verdana" w:eastAsia="Arial" w:hAnsi="Verdana" w:cs="Calibri"/>
          <w:sz w:val="20"/>
          <w:szCs w:val="20"/>
          <w:u w:val="single" w:color="000000"/>
          <w:lang w:eastAsia="ar-SA"/>
        </w:rPr>
        <w:t>Предмет и обект</w:t>
      </w:r>
      <w:r w:rsidRPr="006B466F">
        <w:rPr>
          <w:rFonts w:ascii="Verdana" w:eastAsia="Arial" w:hAnsi="Verdana" w:cs="Calibri"/>
          <w:sz w:val="20"/>
          <w:szCs w:val="20"/>
          <w:lang w:eastAsia="ar-SA"/>
        </w:rPr>
        <w:t>: избор на изпълнител на дейността добив на дървесина и купувач на дър</w:t>
      </w:r>
      <w:r w:rsidR="00AA5C8E">
        <w:rPr>
          <w:rFonts w:ascii="Verdana" w:eastAsia="Arial" w:hAnsi="Verdana" w:cs="Calibri"/>
          <w:sz w:val="20"/>
          <w:szCs w:val="20"/>
          <w:lang w:eastAsia="ar-SA"/>
        </w:rPr>
        <w:t>весината, включена в обект №</w:t>
      </w:r>
      <w:r w:rsidR="000F1845">
        <w:rPr>
          <w:rFonts w:ascii="Verdana" w:eastAsia="Arial" w:hAnsi="Verdana" w:cs="Calibri"/>
          <w:sz w:val="20"/>
          <w:szCs w:val="20"/>
          <w:lang w:eastAsia="ar-SA"/>
        </w:rPr>
        <w:t>26</w:t>
      </w:r>
      <w:r w:rsidR="00D2764A">
        <w:rPr>
          <w:rFonts w:ascii="Verdana" w:eastAsia="Arial" w:hAnsi="Verdana" w:cs="Calibri"/>
          <w:sz w:val="20"/>
          <w:szCs w:val="20"/>
          <w:lang w:eastAsia="ar-SA"/>
        </w:rPr>
        <w:t>37п</w:t>
      </w:r>
      <w:r w:rsidR="005D72B5">
        <w:rPr>
          <w:rFonts w:ascii="Verdana" w:eastAsia="Arial" w:hAnsi="Verdana" w:cs="Calibri"/>
          <w:sz w:val="20"/>
          <w:szCs w:val="20"/>
          <w:lang w:eastAsia="ar-SA"/>
        </w:rPr>
        <w:t>.</w:t>
      </w:r>
    </w:p>
    <w:p w:rsidR="006B466F" w:rsidRPr="006B466F" w:rsidRDefault="006B466F" w:rsidP="00CF13D0">
      <w:pPr>
        <w:spacing w:after="0" w:line="256" w:lineRule="auto"/>
        <w:jc w:val="both"/>
        <w:rPr>
          <w:rFonts w:ascii="Verdana" w:eastAsia="Times New Roman" w:hAnsi="Verdana" w:cs="Times New Roman"/>
          <w:sz w:val="20"/>
          <w:szCs w:val="20"/>
          <w:lang w:eastAsia="bg-BG"/>
        </w:rPr>
      </w:pPr>
      <w:r w:rsidRPr="006B466F">
        <w:rPr>
          <w:rFonts w:ascii="Verdana" w:eastAsia="Times New Roman" w:hAnsi="Verdana" w:cs="Times New Roman"/>
          <w:b/>
          <w:sz w:val="20"/>
          <w:szCs w:val="20"/>
          <w:lang w:eastAsia="bg-BG"/>
        </w:rPr>
        <w:t xml:space="preserve">2.2. </w:t>
      </w:r>
      <w:r w:rsidRPr="006B466F">
        <w:rPr>
          <w:rFonts w:ascii="Verdana" w:eastAsia="Times New Roman" w:hAnsi="Verdana" w:cs="Times New Roman"/>
          <w:sz w:val="20"/>
          <w:szCs w:val="20"/>
          <w:u w:val="single" w:color="000000"/>
          <w:lang w:eastAsia="bg-BG"/>
        </w:rPr>
        <w:t xml:space="preserve">Прогнозно количество дървесина и дървесен вид: </w:t>
      </w:r>
      <w:r w:rsidRPr="006B466F">
        <w:rPr>
          <w:rFonts w:ascii="Verdana" w:eastAsia="Times New Roman" w:hAnsi="Verdana" w:cs="Times New Roman"/>
          <w:sz w:val="20"/>
          <w:szCs w:val="20"/>
          <w:lang w:eastAsia="bg-BG"/>
        </w:rPr>
        <w:t>прогнозното количество дървесина и категории, сортименти и дървесни видове  съгласно Спецификация за продажба на стояща дървесина на корен за обект №</w:t>
      </w:r>
      <w:r w:rsidR="004451C9">
        <w:rPr>
          <w:rFonts w:ascii="Verdana" w:eastAsia="Times New Roman" w:hAnsi="Verdana" w:cs="Times New Roman"/>
          <w:sz w:val="20"/>
          <w:szCs w:val="20"/>
          <w:lang w:eastAsia="bg-BG"/>
        </w:rPr>
        <w:t>26</w:t>
      </w:r>
      <w:r w:rsidR="00E86957">
        <w:rPr>
          <w:rFonts w:ascii="Verdana" w:eastAsia="Times New Roman" w:hAnsi="Verdana" w:cs="Times New Roman"/>
          <w:sz w:val="20"/>
          <w:szCs w:val="20"/>
          <w:lang w:eastAsia="bg-BG"/>
        </w:rPr>
        <w:t>37п</w:t>
      </w:r>
      <w:r w:rsidRPr="006B466F">
        <w:rPr>
          <w:rFonts w:ascii="Verdana" w:eastAsia="Times New Roman" w:hAnsi="Verdana" w:cs="Times New Roman"/>
          <w:sz w:val="20"/>
          <w:szCs w:val="20"/>
          <w:lang w:eastAsia="bg-BG"/>
        </w:rPr>
        <w:t>- Приложение „Г1“</w:t>
      </w:r>
      <w:r w:rsidRPr="006B466F">
        <w:rPr>
          <w:rFonts w:ascii="Verdana" w:eastAsia="Times New Roman" w:hAnsi="Verdana" w:cs="Times New Roman"/>
          <w:sz w:val="20"/>
          <w:szCs w:val="20"/>
          <w:vertAlign w:val="superscript"/>
          <w:lang w:eastAsia="bg-BG"/>
        </w:rPr>
        <w:t xml:space="preserve"> </w:t>
      </w:r>
      <w:r w:rsidRPr="006B466F">
        <w:rPr>
          <w:rFonts w:ascii="Verdana" w:eastAsia="Times New Roman" w:hAnsi="Verdana" w:cs="Times New Roman"/>
          <w:sz w:val="20"/>
          <w:szCs w:val="20"/>
          <w:lang w:eastAsia="bg-BG"/>
        </w:rPr>
        <w:t>.</w:t>
      </w:r>
    </w:p>
    <w:tbl>
      <w:tblPr>
        <w:tblW w:w="9206" w:type="dxa"/>
        <w:jc w:val="center"/>
        <w:tblLayout w:type="fixed"/>
        <w:tblCellMar>
          <w:left w:w="30" w:type="dxa"/>
          <w:right w:w="30" w:type="dxa"/>
        </w:tblCellMar>
        <w:tblLook w:val="04A0" w:firstRow="1" w:lastRow="0" w:firstColumn="1" w:lastColumn="0" w:noHBand="0" w:noVBand="1"/>
      </w:tblPr>
      <w:tblGrid>
        <w:gridCol w:w="5662"/>
        <w:gridCol w:w="3544"/>
      </w:tblGrid>
      <w:tr w:rsidR="006F3595" w:rsidRPr="006B466F" w:rsidTr="00432B64">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rsidR="006F3595" w:rsidRPr="006B466F" w:rsidRDefault="006F3595" w:rsidP="0056222B">
            <w:pPr>
              <w:autoSpaceDE w:val="0"/>
              <w:autoSpaceDN w:val="0"/>
              <w:adjustRightInd w:val="0"/>
              <w:spacing w:after="0" w:line="240" w:lineRule="auto"/>
              <w:rPr>
                <w:rFonts w:ascii="Verdana" w:eastAsia="Times New Roman" w:hAnsi="Verdana" w:cs="Times New Roman"/>
                <w:bCs/>
                <w:color w:val="000000"/>
                <w:sz w:val="20"/>
                <w:szCs w:val="20"/>
              </w:rPr>
            </w:pPr>
            <w:bookmarkStart w:id="1" w:name="_Hlk112249278"/>
            <w:bookmarkStart w:id="2" w:name="_Hlk112249371"/>
            <w:r w:rsidRPr="006B466F">
              <w:rPr>
                <w:rFonts w:ascii="Verdana" w:eastAsia="Times New Roman" w:hAnsi="Verdana" w:cs="Times New Roman"/>
                <w:bCs/>
                <w:color w:val="000000"/>
                <w:sz w:val="20"/>
                <w:szCs w:val="20"/>
              </w:rPr>
              <w:t xml:space="preserve">Количество дървесина в пл. </w:t>
            </w:r>
            <w:r w:rsidRPr="006B466F">
              <w:rPr>
                <w:rFonts w:ascii="Verdana" w:eastAsia="Times New Roman" w:hAnsi="Verdana" w:cs="Times New Roman"/>
                <w:bCs/>
                <w:sz w:val="20"/>
                <w:szCs w:val="20"/>
              </w:rPr>
              <w:t xml:space="preserve">м3 и единични </w:t>
            </w:r>
            <w:r w:rsidR="00702536">
              <w:rPr>
                <w:rFonts w:ascii="Verdana" w:eastAsia="Times New Roman" w:hAnsi="Verdana" w:cs="Times New Roman"/>
                <w:bCs/>
                <w:sz w:val="20"/>
                <w:szCs w:val="20"/>
              </w:rPr>
              <w:t xml:space="preserve">продажни цени по сортименти в </w:t>
            </w:r>
            <w:r w:rsidR="00702536">
              <w:rPr>
                <w:rFonts w:ascii="Verdana" w:hAnsi="Verdana" w:cs="Arial"/>
                <w:b/>
                <w:color w:val="001D35"/>
                <w:sz w:val="20"/>
                <w:szCs w:val="20"/>
                <w:shd w:val="clear" w:color="auto" w:fill="FFFFFF"/>
              </w:rPr>
              <w:t>€</w:t>
            </w:r>
            <w:r w:rsidRPr="006B466F">
              <w:rPr>
                <w:rFonts w:ascii="Verdana" w:eastAsia="Times New Roman" w:hAnsi="Verdana" w:cs="Times New Roman"/>
                <w:bCs/>
                <w:sz w:val="20"/>
                <w:szCs w:val="20"/>
              </w:rPr>
              <w:t>./м3 без ДДС</w:t>
            </w:r>
            <w:r w:rsidRPr="006B466F">
              <w:rPr>
                <w:rFonts w:ascii="Verdana" w:eastAsia="Times New Roman" w:hAnsi="Verdana" w:cs="Times New Roman"/>
                <w:b/>
                <w:sz w:val="20"/>
                <w:szCs w:val="20"/>
                <w:lang w:eastAsia="bg-BG"/>
              </w:rPr>
              <w:t xml:space="preserve"> (съгласно Спецификация Приложение „Г1“)</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F3595" w:rsidRPr="006B466F" w:rsidRDefault="00D2764A" w:rsidP="000F1845">
            <w:pPr>
              <w:autoSpaceDE w:val="0"/>
              <w:autoSpaceDN w:val="0"/>
              <w:adjustRightInd w:val="0"/>
              <w:spacing w:after="0" w:line="240" w:lineRule="auto"/>
              <w:jc w:val="center"/>
              <w:rPr>
                <w:rFonts w:ascii="Verdana" w:eastAsia="Times New Roman" w:hAnsi="Verdana" w:cs="Times New Roman"/>
                <w:bCs/>
                <w:color w:val="000000"/>
                <w:sz w:val="20"/>
                <w:szCs w:val="20"/>
              </w:rPr>
            </w:pPr>
            <w:r>
              <w:rPr>
                <w:rFonts w:ascii="Verdana" w:eastAsia="Times New Roman" w:hAnsi="Verdana" w:cs="Times New Roman"/>
                <w:bCs/>
                <w:color w:val="000000"/>
                <w:sz w:val="20"/>
                <w:szCs w:val="20"/>
              </w:rPr>
              <w:t>502</w:t>
            </w:r>
            <w:r w:rsidR="006F3595">
              <w:rPr>
                <w:rFonts w:ascii="Verdana" w:eastAsia="Times New Roman" w:hAnsi="Verdana" w:cs="Times New Roman"/>
                <w:bCs/>
                <w:color w:val="000000"/>
                <w:sz w:val="20"/>
                <w:szCs w:val="20"/>
              </w:rPr>
              <w:t xml:space="preserve"> </w:t>
            </w:r>
            <w:r w:rsidR="006F3595" w:rsidRPr="006B466F">
              <w:rPr>
                <w:rFonts w:ascii="Verdana" w:eastAsia="Times New Roman" w:hAnsi="Verdana" w:cs="Times New Roman"/>
                <w:bCs/>
                <w:color w:val="000000"/>
                <w:sz w:val="20"/>
                <w:szCs w:val="20"/>
              </w:rPr>
              <w:t>м</w:t>
            </w:r>
            <w:r w:rsidR="006F3595" w:rsidRPr="00D819D5">
              <w:rPr>
                <w:rFonts w:ascii="Verdana" w:eastAsia="Times New Roman" w:hAnsi="Verdana" w:cs="Times New Roman"/>
                <w:bCs/>
                <w:color w:val="000000"/>
                <w:sz w:val="20"/>
                <w:szCs w:val="20"/>
                <w:vertAlign w:val="superscript"/>
              </w:rPr>
              <w:t>3</w:t>
            </w:r>
          </w:p>
        </w:tc>
      </w:tr>
      <w:tr w:rsidR="006F3595" w:rsidRPr="006B466F" w:rsidTr="00432B64">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rsidR="006F3595" w:rsidRPr="006B466F" w:rsidRDefault="006F3595" w:rsidP="0056222B">
            <w:pPr>
              <w:autoSpaceDE w:val="0"/>
              <w:autoSpaceDN w:val="0"/>
              <w:adjustRightInd w:val="0"/>
              <w:spacing w:after="0" w:line="240" w:lineRule="auto"/>
              <w:rPr>
                <w:rFonts w:ascii="Verdana" w:eastAsia="Times New Roman" w:hAnsi="Verdana" w:cs="Times New Roman"/>
                <w:bCs/>
                <w:color w:val="000000"/>
                <w:sz w:val="20"/>
                <w:szCs w:val="20"/>
              </w:rPr>
            </w:pPr>
            <w:r w:rsidRPr="006B466F">
              <w:rPr>
                <w:rFonts w:ascii="Verdana" w:eastAsia="Times New Roman" w:hAnsi="Verdana" w:cs="Times New Roman"/>
                <w:bCs/>
                <w:color w:val="000000"/>
                <w:sz w:val="20"/>
                <w:szCs w:val="20"/>
              </w:rPr>
              <w:t>Начална стойност на обекта без ДДС</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B034D6" w:rsidRDefault="00D82009" w:rsidP="00DA5560">
            <w:pPr>
              <w:autoSpaceDE w:val="0"/>
              <w:autoSpaceDN w:val="0"/>
              <w:adjustRightInd w:val="0"/>
              <w:spacing w:after="0" w:line="240" w:lineRule="auto"/>
              <w:jc w:val="both"/>
              <w:rPr>
                <w:rFonts w:ascii="Verdana" w:eastAsia="Times New Roman" w:hAnsi="Verdana" w:cs="Times New Roman"/>
                <w:bCs/>
                <w:sz w:val="20"/>
                <w:szCs w:val="20"/>
              </w:rPr>
            </w:pPr>
            <w:r>
              <w:rPr>
                <w:rFonts w:ascii="Verdana" w:eastAsia="Times New Roman" w:hAnsi="Verdana" w:cs="Times New Roman"/>
                <w:bCs/>
                <w:sz w:val="20"/>
                <w:szCs w:val="20"/>
              </w:rPr>
              <w:t xml:space="preserve"> </w:t>
            </w:r>
            <w:r w:rsidR="00D2764A">
              <w:rPr>
                <w:rFonts w:ascii="Verdana" w:eastAsia="Times New Roman" w:hAnsi="Verdana" w:cs="Times New Roman"/>
                <w:b/>
                <w:bCs/>
                <w:sz w:val="20"/>
                <w:szCs w:val="20"/>
              </w:rPr>
              <w:t>22052</w:t>
            </w:r>
            <w:r w:rsidR="00B034D6">
              <w:rPr>
                <w:rFonts w:ascii="Verdana" w:eastAsia="Times New Roman" w:hAnsi="Verdana" w:cs="Times New Roman"/>
                <w:b/>
                <w:bCs/>
                <w:sz w:val="20"/>
                <w:szCs w:val="20"/>
              </w:rPr>
              <w:t>,00</w:t>
            </w:r>
            <w:r w:rsidR="005D72B5">
              <w:rPr>
                <w:rFonts w:ascii="Verdana" w:eastAsia="Times New Roman" w:hAnsi="Verdana" w:cs="Times New Roman"/>
                <w:bCs/>
                <w:sz w:val="20"/>
                <w:szCs w:val="20"/>
              </w:rPr>
              <w:t xml:space="preserve"> </w:t>
            </w:r>
            <w:r w:rsidR="006F3595" w:rsidRPr="00EC5407">
              <w:rPr>
                <w:rFonts w:ascii="Verdana" w:hAnsi="Verdana" w:cs="Arial"/>
                <w:b/>
                <w:color w:val="001D35"/>
                <w:sz w:val="20"/>
                <w:szCs w:val="20"/>
                <w:shd w:val="clear" w:color="auto" w:fill="FFFFFF"/>
              </w:rPr>
              <w:t>€</w:t>
            </w:r>
            <w:r w:rsidR="00A2632E">
              <w:rPr>
                <w:rFonts w:ascii="Verdana" w:eastAsia="Times New Roman" w:hAnsi="Verdana" w:cs="Times New Roman"/>
                <w:bCs/>
                <w:sz w:val="20"/>
                <w:szCs w:val="20"/>
              </w:rPr>
              <w:t xml:space="preserve"> /</w:t>
            </w:r>
            <w:r w:rsidR="00D2764A">
              <w:rPr>
                <w:rFonts w:ascii="Verdana" w:eastAsia="Times New Roman" w:hAnsi="Verdana" w:cs="Times New Roman"/>
                <w:bCs/>
                <w:sz w:val="20"/>
                <w:szCs w:val="20"/>
              </w:rPr>
              <w:t>два</w:t>
            </w:r>
            <w:r w:rsidR="00D737CC">
              <w:rPr>
                <w:rFonts w:ascii="Verdana" w:eastAsia="Times New Roman" w:hAnsi="Verdana" w:cs="Times New Roman"/>
                <w:bCs/>
                <w:sz w:val="20"/>
                <w:szCs w:val="20"/>
              </w:rPr>
              <w:t>десет и две хиляди педесет и две</w:t>
            </w:r>
            <w:r w:rsidR="00D2764A">
              <w:rPr>
                <w:rFonts w:ascii="Verdana" w:eastAsia="Times New Roman" w:hAnsi="Verdana" w:cs="Times New Roman"/>
                <w:bCs/>
                <w:sz w:val="20"/>
                <w:szCs w:val="20"/>
              </w:rPr>
              <w:t xml:space="preserve"> евро</w:t>
            </w:r>
            <w:r w:rsidR="009F6749">
              <w:rPr>
                <w:rFonts w:ascii="Verdana" w:eastAsia="Times New Roman" w:hAnsi="Verdana" w:cs="Times New Roman"/>
                <w:bCs/>
                <w:sz w:val="20"/>
                <w:szCs w:val="20"/>
              </w:rPr>
              <w:t xml:space="preserve"> </w:t>
            </w:r>
            <w:r w:rsidR="006F3595">
              <w:rPr>
                <w:rFonts w:ascii="Verdana" w:eastAsia="Times New Roman" w:hAnsi="Verdana" w:cs="Times New Roman"/>
                <w:bCs/>
                <w:sz w:val="20"/>
                <w:szCs w:val="20"/>
              </w:rPr>
              <w:t>/</w:t>
            </w:r>
            <w:r w:rsidR="005D72B5">
              <w:rPr>
                <w:rFonts w:ascii="Verdana" w:eastAsia="Times New Roman" w:hAnsi="Verdana" w:cs="Times New Roman"/>
                <w:bCs/>
                <w:sz w:val="20"/>
                <w:szCs w:val="20"/>
              </w:rPr>
              <w:t>;</w:t>
            </w:r>
            <w:r w:rsidR="00B034D6">
              <w:rPr>
                <w:rFonts w:ascii="Verdana" w:eastAsia="Times New Roman" w:hAnsi="Verdana" w:cs="Times New Roman"/>
                <w:bCs/>
                <w:sz w:val="20"/>
                <w:szCs w:val="20"/>
              </w:rPr>
              <w:t xml:space="preserve"> </w:t>
            </w:r>
          </w:p>
          <w:p w:rsidR="00931882" w:rsidRPr="00931882" w:rsidRDefault="00D2764A" w:rsidP="00DA5560">
            <w:pPr>
              <w:autoSpaceDE w:val="0"/>
              <w:autoSpaceDN w:val="0"/>
              <w:adjustRightInd w:val="0"/>
              <w:spacing w:after="0" w:line="240" w:lineRule="auto"/>
              <w:jc w:val="both"/>
              <w:rPr>
                <w:rFonts w:ascii="Verdana" w:eastAsia="Times New Roman" w:hAnsi="Verdana" w:cs="Times New Roman"/>
                <w:bCs/>
                <w:sz w:val="20"/>
                <w:szCs w:val="20"/>
              </w:rPr>
            </w:pPr>
            <w:r>
              <w:rPr>
                <w:rFonts w:ascii="Verdana" w:eastAsia="Times New Roman" w:hAnsi="Verdana" w:cs="Times New Roman"/>
                <w:bCs/>
                <w:sz w:val="20"/>
                <w:szCs w:val="20"/>
              </w:rPr>
              <w:t>43128</w:t>
            </w:r>
            <w:r w:rsidR="009F6749">
              <w:rPr>
                <w:rFonts w:ascii="Verdana" w:eastAsia="Times New Roman" w:hAnsi="Verdana" w:cs="Times New Roman"/>
                <w:bCs/>
                <w:sz w:val="20"/>
                <w:szCs w:val="20"/>
              </w:rPr>
              <w:t xml:space="preserve"> </w:t>
            </w:r>
            <w:r w:rsidR="00931882">
              <w:rPr>
                <w:rFonts w:ascii="Verdana" w:eastAsia="Times New Roman" w:hAnsi="Verdana" w:cs="Times New Roman"/>
                <w:bCs/>
                <w:sz w:val="20"/>
                <w:szCs w:val="20"/>
                <w:lang w:val="en-US"/>
              </w:rPr>
              <w:t xml:space="preserve"> </w:t>
            </w:r>
            <w:r w:rsidR="00931882">
              <w:rPr>
                <w:rFonts w:ascii="Verdana" w:eastAsia="Times New Roman" w:hAnsi="Verdana" w:cs="Times New Roman"/>
                <w:bCs/>
                <w:sz w:val="20"/>
                <w:szCs w:val="20"/>
              </w:rPr>
              <w:t>лв.</w:t>
            </w:r>
          </w:p>
        </w:tc>
      </w:tr>
      <w:tr w:rsidR="00432B64" w:rsidRPr="006B466F" w:rsidTr="004D151E">
        <w:trPr>
          <w:trHeight w:val="875"/>
          <w:jc w:val="center"/>
        </w:trPr>
        <w:tc>
          <w:tcPr>
            <w:tcW w:w="5662" w:type="dxa"/>
            <w:tcBorders>
              <w:top w:val="single" w:sz="6" w:space="0" w:color="auto"/>
              <w:left w:val="single" w:sz="6" w:space="0" w:color="auto"/>
              <w:bottom w:val="single" w:sz="6" w:space="0" w:color="auto"/>
              <w:right w:val="single" w:sz="6" w:space="0" w:color="auto"/>
            </w:tcBorders>
          </w:tcPr>
          <w:p w:rsidR="00432B64" w:rsidRDefault="00432B64" w:rsidP="00432B64">
            <w:r w:rsidRPr="008B0BC8">
              <w:rPr>
                <w:rFonts w:ascii="Verdana" w:hAnsi="Verdana" w:cs="CIDFont+F2"/>
                <w:sz w:val="20"/>
                <w:szCs w:val="20"/>
                <w:lang w:eastAsia="bg-BG"/>
              </w:rPr>
              <w:t xml:space="preserve">Времеви интервал, в който </w:t>
            </w:r>
            <w:r w:rsidRPr="008B0BC8">
              <w:rPr>
                <w:rFonts w:ascii="Verdana" w:hAnsi="Verdana" w:cs="CIDFont+F2"/>
                <w:sz w:val="20"/>
                <w:szCs w:val="20"/>
                <w:lang w:val="ru-RU"/>
              </w:rPr>
              <w:t>допуснатите</w:t>
            </w:r>
            <w:r w:rsidRPr="008B0BC8">
              <w:rPr>
                <w:rFonts w:ascii="Verdana" w:hAnsi="Verdana" w:cs="CIDFont+F2"/>
                <w:sz w:val="20"/>
                <w:szCs w:val="20"/>
                <w:lang w:eastAsia="bg-BG"/>
              </w:rPr>
              <w:t xml:space="preserve"> участници трябва да осигурят достъп до ценовото си предложение </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F24710" w:rsidRDefault="00B034D6" w:rsidP="00432B64">
            <w:pPr>
              <w:rPr>
                <w:rFonts w:ascii="Verdana" w:eastAsia="Times New Roman" w:hAnsi="Verdana"/>
                <w:bCs/>
                <w:sz w:val="20"/>
                <w:szCs w:val="20"/>
              </w:rPr>
            </w:pPr>
            <w:r>
              <w:rPr>
                <w:rFonts w:ascii="Verdana" w:eastAsia="Times New Roman" w:hAnsi="Verdana"/>
                <w:bCs/>
                <w:sz w:val="20"/>
                <w:szCs w:val="20"/>
              </w:rPr>
              <w:t xml:space="preserve">от 09:30ч. до 10:30ч. на </w:t>
            </w:r>
          </w:p>
          <w:p w:rsidR="00432B64" w:rsidRPr="00F24710" w:rsidRDefault="00D2764A" w:rsidP="00432B64">
            <w:pPr>
              <w:rPr>
                <w:rFonts w:ascii="Verdana" w:eastAsia="Times New Roman" w:hAnsi="Verdana"/>
                <w:bCs/>
                <w:sz w:val="20"/>
                <w:szCs w:val="20"/>
              </w:rPr>
            </w:pPr>
            <w:r>
              <w:rPr>
                <w:rFonts w:ascii="Verdana" w:eastAsia="Times New Roman" w:hAnsi="Verdana"/>
                <w:bCs/>
                <w:sz w:val="20"/>
                <w:szCs w:val="20"/>
              </w:rPr>
              <w:t>12.08</w:t>
            </w:r>
            <w:r w:rsidR="00432B64" w:rsidRPr="00DB14B1">
              <w:rPr>
                <w:rFonts w:ascii="Verdana" w:eastAsia="Times New Roman" w:hAnsi="Verdana"/>
                <w:bCs/>
                <w:sz w:val="20"/>
                <w:szCs w:val="20"/>
              </w:rPr>
              <w:t>.2026г.</w:t>
            </w:r>
          </w:p>
        </w:tc>
      </w:tr>
      <w:tr w:rsidR="006F3595" w:rsidRPr="006B466F" w:rsidTr="00432B64">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rsidR="006F3595" w:rsidRPr="006B466F" w:rsidRDefault="006F3595" w:rsidP="0056222B">
            <w:pPr>
              <w:autoSpaceDE w:val="0"/>
              <w:autoSpaceDN w:val="0"/>
              <w:adjustRightInd w:val="0"/>
              <w:spacing w:after="0" w:line="240" w:lineRule="auto"/>
              <w:rPr>
                <w:rFonts w:ascii="Verdana" w:eastAsia="Times New Roman" w:hAnsi="Verdana" w:cs="Times New Roman"/>
                <w:bCs/>
                <w:color w:val="000000"/>
                <w:sz w:val="20"/>
                <w:szCs w:val="20"/>
              </w:rPr>
            </w:pPr>
            <w:r w:rsidRPr="006B466F">
              <w:rPr>
                <w:rFonts w:ascii="Verdana" w:eastAsia="Times New Roman" w:hAnsi="Verdana" w:cs="Times New Roman"/>
                <w:bCs/>
                <w:color w:val="000000"/>
                <w:sz w:val="20"/>
                <w:szCs w:val="20"/>
              </w:rPr>
              <w:t>Гаранция за участие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A5560" w:rsidRPr="00EC5407" w:rsidRDefault="006F3595" w:rsidP="00DA5560">
            <w:pPr>
              <w:autoSpaceDE w:val="0"/>
              <w:autoSpaceDN w:val="0"/>
              <w:adjustRightInd w:val="0"/>
              <w:spacing w:after="0" w:line="240" w:lineRule="auto"/>
              <w:jc w:val="both"/>
              <w:rPr>
                <w:rFonts w:ascii="Verdana" w:hAnsi="Verdana" w:cs="Arial"/>
                <w:b/>
                <w:color w:val="001D35"/>
                <w:sz w:val="20"/>
                <w:szCs w:val="20"/>
                <w:shd w:val="clear" w:color="auto" w:fill="FFFFFF"/>
              </w:rPr>
            </w:pPr>
            <w:r>
              <w:rPr>
                <w:rFonts w:ascii="Verdana" w:eastAsia="Times New Roman" w:hAnsi="Verdana" w:cs="Times New Roman"/>
                <w:bCs/>
                <w:sz w:val="20"/>
                <w:szCs w:val="20"/>
              </w:rPr>
              <w:t xml:space="preserve"> </w:t>
            </w:r>
            <w:r w:rsidR="00D82009">
              <w:rPr>
                <w:rFonts w:ascii="Verdana" w:eastAsia="Times New Roman" w:hAnsi="Verdana" w:cs="Times New Roman"/>
                <w:bCs/>
                <w:sz w:val="20"/>
                <w:szCs w:val="20"/>
              </w:rPr>
              <w:t xml:space="preserve"> </w:t>
            </w:r>
          </w:p>
          <w:p w:rsidR="006F3595" w:rsidRDefault="00D2764A" w:rsidP="00DA5560">
            <w:pPr>
              <w:autoSpaceDE w:val="0"/>
              <w:autoSpaceDN w:val="0"/>
              <w:adjustRightInd w:val="0"/>
              <w:spacing w:after="0" w:line="240" w:lineRule="auto"/>
              <w:jc w:val="both"/>
              <w:rPr>
                <w:rFonts w:ascii="Verdana" w:eastAsia="Times New Roman" w:hAnsi="Verdana" w:cs="Times New Roman"/>
                <w:bCs/>
                <w:sz w:val="20"/>
                <w:szCs w:val="20"/>
              </w:rPr>
            </w:pPr>
            <w:r>
              <w:rPr>
                <w:rFonts w:ascii="Verdana" w:hAnsi="Verdana" w:cs="Arial"/>
                <w:b/>
                <w:color w:val="001D35"/>
                <w:sz w:val="20"/>
                <w:szCs w:val="20"/>
                <w:shd w:val="clear" w:color="auto" w:fill="FFFFFF"/>
              </w:rPr>
              <w:t>1103</w:t>
            </w:r>
            <w:r w:rsidR="005D72B5">
              <w:rPr>
                <w:rFonts w:ascii="Verdana" w:hAnsi="Verdana" w:cs="Arial"/>
                <w:b/>
                <w:color w:val="001D35"/>
                <w:sz w:val="20"/>
                <w:szCs w:val="20"/>
                <w:shd w:val="clear" w:color="auto" w:fill="FFFFFF"/>
              </w:rPr>
              <w:t xml:space="preserve"> </w:t>
            </w:r>
            <w:r w:rsidR="006F3595" w:rsidRPr="00EC5407">
              <w:rPr>
                <w:rFonts w:ascii="Verdana" w:hAnsi="Verdana" w:cs="Arial"/>
                <w:b/>
                <w:color w:val="001D35"/>
                <w:sz w:val="20"/>
                <w:szCs w:val="20"/>
                <w:shd w:val="clear" w:color="auto" w:fill="FFFFFF"/>
              </w:rPr>
              <w:t>€</w:t>
            </w:r>
            <w:r w:rsidR="006F3595">
              <w:rPr>
                <w:rFonts w:ascii="Verdana" w:hAnsi="Verdana" w:cs="Arial"/>
                <w:b/>
                <w:color w:val="001D35"/>
                <w:sz w:val="20"/>
                <w:szCs w:val="20"/>
                <w:shd w:val="clear" w:color="auto" w:fill="FFFFFF"/>
              </w:rPr>
              <w:t xml:space="preserve"> </w:t>
            </w:r>
            <w:r w:rsidR="006F3595">
              <w:rPr>
                <w:rFonts w:ascii="Verdana" w:hAnsi="Verdana" w:cs="Arial"/>
                <w:color w:val="001D35"/>
                <w:sz w:val="20"/>
                <w:szCs w:val="20"/>
                <w:shd w:val="clear" w:color="auto" w:fill="FFFFFF"/>
              </w:rPr>
              <w:t>/</w:t>
            </w:r>
            <w:r>
              <w:rPr>
                <w:rFonts w:ascii="Verdana" w:hAnsi="Verdana" w:cs="Arial"/>
                <w:color w:val="001D35"/>
                <w:sz w:val="20"/>
                <w:szCs w:val="20"/>
                <w:shd w:val="clear" w:color="auto" w:fill="FFFFFF"/>
              </w:rPr>
              <w:t>хиляда сто и три</w:t>
            </w:r>
            <w:r w:rsidR="00B034D6">
              <w:rPr>
                <w:rFonts w:ascii="Verdana" w:hAnsi="Verdana" w:cs="Arial"/>
                <w:color w:val="001D35"/>
                <w:sz w:val="20"/>
                <w:szCs w:val="20"/>
                <w:shd w:val="clear" w:color="auto" w:fill="FFFFFF"/>
              </w:rPr>
              <w:t xml:space="preserve"> </w:t>
            </w:r>
            <w:r w:rsidR="005D72B5">
              <w:rPr>
                <w:rFonts w:ascii="Verdana" w:eastAsia="Times New Roman" w:hAnsi="Verdana" w:cs="Times New Roman"/>
                <w:bCs/>
                <w:sz w:val="20"/>
                <w:szCs w:val="20"/>
              </w:rPr>
              <w:t>евро</w:t>
            </w:r>
            <w:r w:rsidR="006F3595">
              <w:rPr>
                <w:rFonts w:ascii="Verdana" w:eastAsia="Times New Roman" w:hAnsi="Verdana" w:cs="Times New Roman"/>
                <w:bCs/>
                <w:sz w:val="20"/>
                <w:szCs w:val="20"/>
              </w:rPr>
              <w:t>/</w:t>
            </w:r>
          </w:p>
          <w:p w:rsidR="00931882" w:rsidRPr="006B466F" w:rsidRDefault="00D2764A" w:rsidP="00DA5560">
            <w:pPr>
              <w:autoSpaceDE w:val="0"/>
              <w:autoSpaceDN w:val="0"/>
              <w:adjustRightInd w:val="0"/>
              <w:spacing w:after="0" w:line="240" w:lineRule="auto"/>
              <w:jc w:val="both"/>
              <w:rPr>
                <w:rFonts w:ascii="Verdana" w:eastAsia="Times New Roman" w:hAnsi="Verdana" w:cs="Times New Roman"/>
                <w:bCs/>
                <w:sz w:val="20"/>
                <w:szCs w:val="20"/>
              </w:rPr>
            </w:pPr>
            <w:r>
              <w:rPr>
                <w:rFonts w:ascii="Verdana" w:eastAsia="Times New Roman" w:hAnsi="Verdana" w:cs="Times New Roman"/>
                <w:bCs/>
                <w:sz w:val="20"/>
                <w:szCs w:val="20"/>
              </w:rPr>
              <w:t>2156,40</w:t>
            </w:r>
            <w:r w:rsidR="000F1845">
              <w:rPr>
                <w:rFonts w:ascii="Verdana" w:eastAsia="Times New Roman" w:hAnsi="Verdana" w:cs="Times New Roman"/>
                <w:bCs/>
                <w:sz w:val="20"/>
                <w:szCs w:val="20"/>
              </w:rPr>
              <w:t xml:space="preserve"> </w:t>
            </w:r>
            <w:r w:rsidR="00931882">
              <w:rPr>
                <w:rFonts w:ascii="Verdana" w:eastAsia="Times New Roman" w:hAnsi="Verdana" w:cs="Times New Roman"/>
                <w:bCs/>
                <w:sz w:val="20"/>
                <w:szCs w:val="20"/>
              </w:rPr>
              <w:t>лв.</w:t>
            </w:r>
          </w:p>
        </w:tc>
      </w:tr>
      <w:bookmarkEnd w:id="1"/>
    </w:tbl>
    <w:p w:rsidR="006F3595" w:rsidRDefault="006F3595" w:rsidP="006B466F">
      <w:pPr>
        <w:spacing w:after="74" w:line="256" w:lineRule="auto"/>
        <w:jc w:val="both"/>
        <w:rPr>
          <w:rFonts w:ascii="Verdana" w:eastAsia="Times New Roman" w:hAnsi="Verdana" w:cs="Times New Roman"/>
          <w:b/>
          <w:sz w:val="20"/>
          <w:szCs w:val="20"/>
          <w:lang w:eastAsia="bg-BG"/>
        </w:rPr>
      </w:pPr>
    </w:p>
    <w:p w:rsidR="006B466F" w:rsidRPr="006B466F" w:rsidRDefault="006B466F" w:rsidP="006B466F">
      <w:pPr>
        <w:spacing w:after="74" w:line="256" w:lineRule="auto"/>
        <w:jc w:val="both"/>
        <w:rPr>
          <w:rFonts w:ascii="Verdana" w:eastAsia="Times New Roman" w:hAnsi="Verdana" w:cs="Times New Roman"/>
          <w:sz w:val="20"/>
          <w:szCs w:val="20"/>
          <w:lang w:eastAsia="bg-BG"/>
        </w:rPr>
      </w:pPr>
      <w:r w:rsidRPr="006B466F">
        <w:rPr>
          <w:rFonts w:ascii="Verdana" w:eastAsia="Times New Roman" w:hAnsi="Verdana" w:cs="Times New Roman"/>
          <w:b/>
          <w:sz w:val="20"/>
          <w:szCs w:val="20"/>
          <w:lang w:eastAsia="bg-BG"/>
        </w:rPr>
        <w:t>2.3.</w:t>
      </w:r>
      <w:r w:rsidRPr="006B466F">
        <w:rPr>
          <w:rFonts w:ascii="Verdana" w:eastAsia="Times New Roman" w:hAnsi="Verdana" w:cs="Times New Roman"/>
          <w:sz w:val="20"/>
          <w:szCs w:val="20"/>
          <w:u w:val="single" w:color="000000"/>
          <w:lang w:eastAsia="bg-BG"/>
        </w:rPr>
        <w:t xml:space="preserve"> Място на извършване на </w:t>
      </w:r>
      <w:r w:rsidRPr="00242F15">
        <w:rPr>
          <w:rFonts w:ascii="Verdana" w:eastAsia="Times New Roman" w:hAnsi="Verdana" w:cs="Times New Roman"/>
          <w:sz w:val="20"/>
          <w:szCs w:val="20"/>
          <w:u w:val="single" w:color="000000"/>
          <w:lang w:eastAsia="bg-BG"/>
        </w:rPr>
        <w:t xml:space="preserve">дейността - </w:t>
      </w:r>
      <w:r w:rsidRPr="00242F15">
        <w:rPr>
          <w:rFonts w:ascii="Verdana" w:eastAsia="Times New Roman" w:hAnsi="Verdana" w:cs="Times New Roman"/>
          <w:sz w:val="20"/>
          <w:szCs w:val="20"/>
          <w:lang w:eastAsia="bg-BG"/>
        </w:rPr>
        <w:t>обект №</w:t>
      </w:r>
      <w:r w:rsidR="000F1845">
        <w:rPr>
          <w:rFonts w:ascii="Verdana" w:eastAsia="Times New Roman" w:hAnsi="Verdana" w:cs="Times New Roman"/>
          <w:sz w:val="20"/>
          <w:szCs w:val="20"/>
          <w:lang w:eastAsia="bg-BG"/>
        </w:rPr>
        <w:t>26</w:t>
      </w:r>
      <w:r w:rsidR="009E6A6F">
        <w:rPr>
          <w:rFonts w:ascii="Verdana" w:eastAsia="Times New Roman" w:hAnsi="Verdana" w:cs="Times New Roman"/>
          <w:sz w:val="20"/>
          <w:szCs w:val="20"/>
          <w:lang w:eastAsia="bg-BG"/>
        </w:rPr>
        <w:t>37п</w:t>
      </w:r>
      <w:r w:rsidR="00AA5C8E" w:rsidRPr="00242F15">
        <w:rPr>
          <w:rFonts w:ascii="Verdana" w:eastAsia="Times New Roman" w:hAnsi="Verdana" w:cs="Times New Roman"/>
          <w:sz w:val="20"/>
          <w:szCs w:val="20"/>
          <w:lang w:eastAsia="bg-BG"/>
        </w:rPr>
        <w:t>, подотдел</w:t>
      </w:r>
      <w:r w:rsidR="008B705F">
        <w:rPr>
          <w:rFonts w:ascii="Verdana" w:hAnsi="Verdana"/>
          <w:sz w:val="20"/>
          <w:szCs w:val="20"/>
        </w:rPr>
        <w:t>/и:</w:t>
      </w:r>
      <w:r w:rsidR="009E6A6F" w:rsidRPr="009E6A6F">
        <w:rPr>
          <w:rFonts w:ascii="Verdana" w:eastAsia="Arial" w:hAnsi="Verdana" w:cs="Calibri"/>
          <w:sz w:val="20"/>
          <w:szCs w:val="20"/>
          <w:lang w:eastAsia="ar-SA"/>
        </w:rPr>
        <w:t xml:space="preserve"> </w:t>
      </w:r>
      <w:r w:rsidR="009E6A6F">
        <w:rPr>
          <w:rFonts w:ascii="Verdana" w:eastAsia="Arial" w:hAnsi="Verdana" w:cs="Calibri"/>
          <w:sz w:val="20"/>
          <w:szCs w:val="20"/>
          <w:lang w:eastAsia="ar-SA"/>
        </w:rPr>
        <w:t>265а,265в,265г,265д,266ж</w:t>
      </w:r>
      <w:r w:rsidR="000F1845">
        <w:rPr>
          <w:rFonts w:ascii="Verdana" w:hAnsi="Verdana"/>
          <w:b/>
          <w:sz w:val="20"/>
          <w:szCs w:val="20"/>
        </w:rPr>
        <w:t>,</w:t>
      </w:r>
      <w:r w:rsidR="000F1845">
        <w:rPr>
          <w:rFonts w:ascii="Verdana" w:hAnsi="Verdana"/>
          <w:b/>
          <w:sz w:val="20"/>
          <w:szCs w:val="20"/>
          <w:lang w:eastAsia="bg-BG"/>
        </w:rPr>
        <w:t xml:space="preserve"> </w:t>
      </w:r>
      <w:r w:rsidR="000F1845">
        <w:rPr>
          <w:rFonts w:ascii="Verdana" w:hAnsi="Verdana"/>
          <w:b/>
          <w:sz w:val="20"/>
          <w:szCs w:val="20"/>
          <w:lang w:val="en-US"/>
        </w:rPr>
        <w:t xml:space="preserve"> </w:t>
      </w:r>
      <w:r w:rsidRPr="006B466F">
        <w:rPr>
          <w:rFonts w:ascii="Verdana" w:eastAsia="Times New Roman" w:hAnsi="Verdana" w:cs="Times New Roman"/>
          <w:sz w:val="20"/>
          <w:szCs w:val="20"/>
          <w:lang w:eastAsia="bg-BG"/>
        </w:rPr>
        <w:t xml:space="preserve">на територията на ТП „ДГС </w:t>
      </w:r>
      <w:r w:rsidR="00CB69EB">
        <w:rPr>
          <w:rFonts w:ascii="Verdana" w:eastAsia="Times New Roman" w:hAnsi="Verdana" w:cs="Times New Roman"/>
          <w:sz w:val="20"/>
          <w:szCs w:val="20"/>
          <w:lang w:eastAsia="bg-BG"/>
        </w:rPr>
        <w:t>Белово</w:t>
      </w:r>
      <w:r w:rsidRPr="006B466F">
        <w:rPr>
          <w:rFonts w:ascii="Verdana" w:eastAsia="Times New Roman" w:hAnsi="Verdana" w:cs="Times New Roman"/>
          <w:sz w:val="20"/>
          <w:szCs w:val="20"/>
          <w:lang w:eastAsia="bg-BG"/>
        </w:rPr>
        <w:t>”.</w:t>
      </w:r>
    </w:p>
    <w:p w:rsidR="006B466F" w:rsidRPr="006B466F" w:rsidRDefault="00823C53" w:rsidP="00823C53">
      <w:pPr>
        <w:spacing w:after="0" w:line="240" w:lineRule="auto"/>
        <w:jc w:val="both"/>
        <w:rPr>
          <w:rFonts w:ascii="Verdana" w:eastAsia="Times New Roman" w:hAnsi="Verdana" w:cs="Times New Roman"/>
          <w:sz w:val="20"/>
          <w:szCs w:val="20"/>
          <w:lang w:eastAsia="bg-BG"/>
        </w:rPr>
      </w:pPr>
      <w:r>
        <w:rPr>
          <w:rFonts w:ascii="Verdana" w:eastAsia="Times New Roman" w:hAnsi="Verdana" w:cs="Times New Roman"/>
          <w:sz w:val="20"/>
          <w:szCs w:val="20"/>
          <w:lang w:val="en-US" w:eastAsia="bg-BG"/>
        </w:rPr>
        <w:t xml:space="preserve">  </w:t>
      </w:r>
      <w:r w:rsidR="006B466F" w:rsidRPr="006B466F">
        <w:rPr>
          <w:rFonts w:ascii="Verdana" w:eastAsia="Times New Roman" w:hAnsi="Verdana" w:cs="Times New Roman"/>
          <w:sz w:val="20"/>
          <w:szCs w:val="20"/>
          <w:lang w:val="ru-RU" w:eastAsia="bg-BG"/>
        </w:rPr>
        <w:t xml:space="preserve">Размерите на дадения вид категория и сортимент дървесина както и нейното качество са определени </w:t>
      </w:r>
      <w:r w:rsidR="006B466F" w:rsidRPr="007B1CE1">
        <w:rPr>
          <w:rFonts w:ascii="Verdana" w:eastAsia="Times New Roman" w:hAnsi="Verdana" w:cs="Times New Roman"/>
          <w:sz w:val="20"/>
          <w:szCs w:val="20"/>
          <w:u w:val="single"/>
          <w:lang w:val="ru-RU" w:eastAsia="bg-BG"/>
        </w:rPr>
        <w:t xml:space="preserve">по приложената към тръжната документация </w:t>
      </w:r>
      <w:r w:rsidR="006B466F" w:rsidRPr="007B1CE1">
        <w:rPr>
          <w:rFonts w:ascii="Verdana" w:eastAsia="Times New Roman" w:hAnsi="Verdana" w:cs="Times New Roman"/>
          <w:sz w:val="20"/>
          <w:szCs w:val="20"/>
          <w:u w:val="single"/>
          <w:lang w:val="en-US" w:eastAsia="bg-BG"/>
        </w:rPr>
        <w:t>“</w:t>
      </w:r>
      <w:r w:rsidR="006B466F" w:rsidRPr="007B1CE1">
        <w:rPr>
          <w:rFonts w:ascii="Verdana" w:eastAsia="Times New Roman" w:hAnsi="Verdana" w:cs="Times New Roman"/>
          <w:sz w:val="20"/>
          <w:szCs w:val="20"/>
          <w:u w:val="single"/>
          <w:lang w:val="ru-RU" w:eastAsia="bg-BG"/>
        </w:rPr>
        <w:t>Спецификация за размери и качество на асортиментите дървесина, които се добиват и продават от ЮЗДП ДП, гр. Благоевград и териториални</w:t>
      </w:r>
      <w:r w:rsidR="00002C35">
        <w:rPr>
          <w:rFonts w:ascii="Verdana" w:eastAsia="Times New Roman" w:hAnsi="Verdana" w:cs="Times New Roman"/>
          <w:sz w:val="20"/>
          <w:szCs w:val="20"/>
          <w:u w:val="single"/>
          <w:lang w:val="ru-RU" w:eastAsia="bg-BG"/>
        </w:rPr>
        <w:t>те</w:t>
      </w:r>
      <w:r w:rsidR="006B466F" w:rsidRPr="007B1CE1">
        <w:rPr>
          <w:rFonts w:ascii="Verdana" w:eastAsia="Times New Roman" w:hAnsi="Verdana" w:cs="Times New Roman"/>
          <w:sz w:val="20"/>
          <w:szCs w:val="20"/>
          <w:u w:val="single"/>
          <w:lang w:val="ru-RU" w:eastAsia="bg-BG"/>
        </w:rPr>
        <w:t xml:space="preserve"> поделения</w:t>
      </w:r>
      <w:r w:rsidR="006B466F" w:rsidRPr="007B1CE1">
        <w:rPr>
          <w:rFonts w:ascii="Verdana" w:eastAsia="Times New Roman" w:hAnsi="Verdana" w:cs="Times New Roman"/>
          <w:sz w:val="20"/>
          <w:szCs w:val="20"/>
          <w:lang w:val="en-US" w:eastAsia="bg-BG"/>
        </w:rPr>
        <w:t>”</w:t>
      </w:r>
      <w:r w:rsidR="006B466F" w:rsidRPr="007B1CE1">
        <w:rPr>
          <w:rFonts w:ascii="Verdana" w:eastAsia="Times New Roman" w:hAnsi="Verdana" w:cs="Times New Roman"/>
          <w:sz w:val="20"/>
          <w:szCs w:val="20"/>
          <w:lang w:val="ru-RU" w:eastAsia="bg-BG"/>
        </w:rPr>
        <w:t>.</w:t>
      </w:r>
      <w:r w:rsidR="006B466F" w:rsidRPr="006B466F">
        <w:rPr>
          <w:rFonts w:ascii="Verdana" w:eastAsia="Times New Roman" w:hAnsi="Verdana" w:cs="Times New Roman"/>
          <w:sz w:val="20"/>
          <w:szCs w:val="20"/>
          <w:lang w:val="ru-RU" w:eastAsia="bg-BG"/>
        </w:rPr>
        <w:t xml:space="preserve">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r w:rsidR="002F1CF1">
        <w:rPr>
          <w:rFonts w:ascii="Verdana" w:eastAsia="Times New Roman" w:hAnsi="Verdana" w:cs="Times New Roman"/>
          <w:sz w:val="20"/>
          <w:szCs w:val="20"/>
          <w:lang w:val="ru-RU" w:eastAsia="bg-BG"/>
        </w:rPr>
        <w:t>.</w:t>
      </w:r>
    </w:p>
    <w:p w:rsidR="006B466F" w:rsidRPr="008C6FD3" w:rsidRDefault="00823C53" w:rsidP="00823C53">
      <w:pPr>
        <w:tabs>
          <w:tab w:val="left" w:pos="0"/>
        </w:tabs>
        <w:spacing w:after="0" w:line="240" w:lineRule="auto"/>
        <w:jc w:val="both"/>
        <w:rPr>
          <w:rFonts w:ascii="Verdana" w:eastAsia="Times New Roman" w:hAnsi="Verdana" w:cs="Times New Roman"/>
          <w:sz w:val="20"/>
          <w:szCs w:val="20"/>
          <w:vertAlign w:val="superscript"/>
          <w:lang w:val="en-US" w:eastAsia="bg-BG"/>
        </w:rPr>
      </w:pPr>
      <w:r>
        <w:rPr>
          <w:rFonts w:ascii="Verdana" w:eastAsia="Times New Roman" w:hAnsi="Verdana" w:cs="Times New Roman"/>
          <w:sz w:val="20"/>
          <w:szCs w:val="20"/>
          <w:lang w:val="en-US" w:eastAsia="bg-BG"/>
        </w:rPr>
        <w:t xml:space="preserve">   </w:t>
      </w:r>
      <w:r w:rsidR="006B466F" w:rsidRPr="006B466F">
        <w:rPr>
          <w:rFonts w:ascii="Verdana" w:eastAsia="Times New Roman" w:hAnsi="Verdana" w:cs="Times New Roman"/>
          <w:sz w:val="20"/>
          <w:szCs w:val="20"/>
          <w:lang w:eastAsia="bg-BG"/>
        </w:rPr>
        <w:t>Единичните ц</w:t>
      </w:r>
      <w:r w:rsidR="006B466F" w:rsidRPr="006B466F">
        <w:rPr>
          <w:rFonts w:ascii="Verdana" w:eastAsia="Times New Roman" w:hAnsi="Verdana" w:cs="Times New Roman"/>
          <w:sz w:val="20"/>
          <w:szCs w:val="20"/>
          <w:lang w:val="ru-RU" w:eastAsia="bg-BG"/>
        </w:rPr>
        <w:t>ени /за 1 м</w:t>
      </w:r>
      <w:r w:rsidR="008C6FD3">
        <w:rPr>
          <w:rFonts w:ascii="Verdana" w:eastAsia="Times New Roman" w:hAnsi="Verdana" w:cs="Times New Roman"/>
          <w:sz w:val="20"/>
          <w:szCs w:val="20"/>
          <w:vertAlign w:val="superscript"/>
          <w:lang w:val="en-US" w:eastAsia="bg-BG"/>
        </w:rPr>
        <w:t xml:space="preserve"> 3</w:t>
      </w:r>
      <w:r w:rsidR="006B466F" w:rsidRPr="006B466F">
        <w:rPr>
          <w:rFonts w:ascii="Verdana" w:eastAsia="Times New Roman" w:hAnsi="Verdana" w:cs="Times New Roman"/>
          <w:sz w:val="20"/>
          <w:szCs w:val="20"/>
          <w:lang w:val="ru-RU" w:eastAsia="bg-BG"/>
        </w:rPr>
        <w:t xml:space="preserve">/ на отделните сортименти дървесина се определят като достигнатата при търга цена се разпределя пропорционално върху </w:t>
      </w:r>
      <w:r w:rsidR="006B466F" w:rsidRPr="006B466F">
        <w:rPr>
          <w:rFonts w:ascii="Verdana" w:eastAsia="Times New Roman" w:hAnsi="Verdana" w:cs="Times New Roman"/>
          <w:sz w:val="20"/>
          <w:szCs w:val="20"/>
          <w:lang w:eastAsia="bg-BG"/>
        </w:rPr>
        <w:t xml:space="preserve">началните </w:t>
      </w:r>
      <w:r w:rsidR="006B466F" w:rsidRPr="006B466F">
        <w:rPr>
          <w:rFonts w:ascii="Verdana" w:eastAsia="Times New Roman" w:hAnsi="Verdana" w:cs="Times New Roman"/>
          <w:sz w:val="20"/>
          <w:szCs w:val="20"/>
          <w:lang w:val="ru-RU" w:eastAsia="bg-BG"/>
        </w:rPr>
        <w:t>цени</w:t>
      </w:r>
      <w:r w:rsidR="006B466F" w:rsidRPr="006B466F">
        <w:rPr>
          <w:rFonts w:ascii="Verdana" w:eastAsia="Times New Roman" w:hAnsi="Verdana" w:cs="Times New Roman"/>
          <w:sz w:val="20"/>
          <w:szCs w:val="20"/>
          <w:lang w:eastAsia="bg-BG"/>
        </w:rPr>
        <w:t>.</w:t>
      </w:r>
    </w:p>
    <w:p w:rsidR="006B466F" w:rsidRPr="006B466F" w:rsidRDefault="006B466F" w:rsidP="006B466F">
      <w:pPr>
        <w:spacing w:after="279" w:line="216" w:lineRule="auto"/>
        <w:ind w:left="74" w:right="50" w:hanging="10"/>
        <w:jc w:val="both"/>
        <w:rPr>
          <w:rFonts w:ascii="Verdana" w:eastAsia="Times New Roman" w:hAnsi="Verdana" w:cs="Times New Roman"/>
          <w:b/>
          <w:color w:val="000000"/>
          <w:sz w:val="20"/>
          <w:szCs w:val="20"/>
          <w:lang w:eastAsia="bg-BG"/>
        </w:rPr>
      </w:pPr>
      <w:r w:rsidRPr="006B466F">
        <w:rPr>
          <w:rFonts w:ascii="Verdana" w:eastAsia="Times New Roman" w:hAnsi="Verdana" w:cs="Times New Roman"/>
          <w:b/>
          <w:color w:val="000000"/>
          <w:sz w:val="20"/>
          <w:szCs w:val="20"/>
          <w:u w:val="single" w:color="000000"/>
          <w:lang w:eastAsia="bg-BG"/>
        </w:rPr>
        <w:t>Купувачът е длъжен да направи за своя сметка предвидените в технологичния план извозни пътища.</w:t>
      </w:r>
    </w:p>
    <w:p w:rsidR="007B1CE1" w:rsidRPr="00F24710" w:rsidRDefault="006B466F" w:rsidP="00823C53">
      <w:pPr>
        <w:spacing w:after="3" w:line="223" w:lineRule="auto"/>
        <w:ind w:left="50"/>
        <w:jc w:val="both"/>
        <w:rPr>
          <w:rFonts w:ascii="Verdana" w:eastAsia="Times New Roman" w:hAnsi="Verdana" w:cs="Times New Roman"/>
          <w:sz w:val="20"/>
          <w:szCs w:val="20"/>
          <w:lang w:eastAsia="bg-BG"/>
        </w:rPr>
      </w:pPr>
      <w:r w:rsidRPr="006B466F">
        <w:rPr>
          <w:rFonts w:ascii="Verdana" w:eastAsia="Times New Roman" w:hAnsi="Verdana" w:cs="Times New Roman"/>
          <w:b/>
          <w:color w:val="000000"/>
          <w:sz w:val="20"/>
          <w:szCs w:val="20"/>
          <w:lang w:eastAsia="bg-BG"/>
        </w:rPr>
        <w:t>З. Гаранция за участие</w:t>
      </w:r>
      <w:r w:rsidRPr="006B466F">
        <w:rPr>
          <w:rFonts w:ascii="Verdana" w:eastAsia="Times New Roman" w:hAnsi="Verdana" w:cs="Times New Roman"/>
          <w:color w:val="000000"/>
          <w:sz w:val="20"/>
          <w:szCs w:val="20"/>
          <w:lang w:eastAsia="bg-BG"/>
        </w:rPr>
        <w:t xml:space="preserve"> - под формата на парична </w:t>
      </w:r>
      <w:r w:rsidR="005C63CF">
        <w:rPr>
          <w:rFonts w:ascii="Verdana" w:eastAsia="Times New Roman" w:hAnsi="Verdana" w:cs="Times New Roman"/>
          <w:color w:val="000000"/>
          <w:sz w:val="20"/>
          <w:szCs w:val="20"/>
          <w:lang w:eastAsia="bg-BG"/>
        </w:rPr>
        <w:t>сума, в размер на 5% от стойностт</w:t>
      </w:r>
      <w:r w:rsidRPr="006B466F">
        <w:rPr>
          <w:rFonts w:ascii="Verdana" w:eastAsia="Times New Roman" w:hAnsi="Verdana" w:cs="Times New Roman"/>
          <w:color w:val="000000"/>
          <w:sz w:val="20"/>
          <w:szCs w:val="20"/>
          <w:lang w:eastAsia="bg-BG"/>
        </w:rPr>
        <w:t xml:space="preserve">а на обекта, вносима по банкова сметка на Югозападно държавно предприятие </w:t>
      </w:r>
      <w:r w:rsidR="005C63CF">
        <w:rPr>
          <w:rFonts w:ascii="Verdana" w:eastAsia="Times New Roman" w:hAnsi="Verdana" w:cs="Times New Roman"/>
          <w:color w:val="000000"/>
          <w:sz w:val="20"/>
          <w:szCs w:val="20"/>
          <w:lang w:eastAsia="bg-BG"/>
        </w:rPr>
        <w:t xml:space="preserve"> ДП гр. Благоевград: </w:t>
      </w:r>
      <w:r w:rsidRPr="006B466F">
        <w:rPr>
          <w:rFonts w:ascii="Verdana" w:eastAsia="Times New Roman" w:hAnsi="Verdana" w:cs="Times New Roman"/>
          <w:b/>
          <w:color w:val="000000"/>
          <w:sz w:val="20"/>
          <w:szCs w:val="20"/>
          <w:lang w:eastAsia="bg-BG"/>
        </w:rPr>
        <w:t>IBAN: BG 26 UBBS 8888 1000 5703 52, BIC: UBBSBGSF,</w:t>
      </w:r>
      <w:r w:rsidRPr="006B466F">
        <w:rPr>
          <w:rFonts w:ascii="Verdana" w:eastAsia="Times New Roman" w:hAnsi="Verdana" w:cs="Times New Roman"/>
          <w:color w:val="000000"/>
          <w:sz w:val="20"/>
          <w:szCs w:val="20"/>
          <w:lang w:eastAsia="bg-BG"/>
        </w:rPr>
        <w:t xml:space="preserve"> при банка Обединена Българска банка АД,</w:t>
      </w:r>
      <w:r w:rsidR="006F44B0" w:rsidRPr="006F44B0">
        <w:rPr>
          <w:rFonts w:ascii="Verdana" w:eastAsia="Times New Roman" w:hAnsi="Verdana" w:cs="Times New Roman"/>
          <w:color w:val="000000"/>
          <w:sz w:val="20"/>
          <w:szCs w:val="20"/>
          <w:lang w:eastAsia="bg-BG"/>
        </w:rPr>
        <w:t xml:space="preserve"> </w:t>
      </w:r>
      <w:r w:rsidR="006F44B0">
        <w:rPr>
          <w:rFonts w:ascii="Verdana" w:eastAsia="Times New Roman" w:hAnsi="Verdana" w:cs="Times New Roman"/>
          <w:color w:val="000000"/>
          <w:sz w:val="20"/>
          <w:szCs w:val="20"/>
          <w:lang w:eastAsia="bg-BG"/>
        </w:rPr>
        <w:t xml:space="preserve">и </w:t>
      </w:r>
      <w:r w:rsidR="006F44B0" w:rsidRPr="006B466F">
        <w:rPr>
          <w:rFonts w:ascii="Verdana" w:eastAsia="Times New Roman" w:hAnsi="Verdana" w:cs="Times New Roman"/>
          <w:color w:val="000000"/>
          <w:sz w:val="20"/>
          <w:szCs w:val="20"/>
          <w:lang w:eastAsia="bg-BG"/>
        </w:rPr>
        <w:t>следва да е постъпила реално</w:t>
      </w:r>
      <w:r w:rsidRPr="006B466F">
        <w:rPr>
          <w:rFonts w:ascii="Verdana" w:eastAsia="Times New Roman" w:hAnsi="Verdana" w:cs="Times New Roman"/>
          <w:color w:val="000000"/>
          <w:sz w:val="20"/>
          <w:szCs w:val="20"/>
          <w:lang w:eastAsia="bg-BG"/>
        </w:rPr>
        <w:t xml:space="preserve"> </w:t>
      </w:r>
      <w:r w:rsidR="006F44B0">
        <w:rPr>
          <w:rFonts w:ascii="Verdana" w:eastAsia="Times New Roman" w:hAnsi="Verdana" w:cs="Times New Roman"/>
          <w:color w:val="000000"/>
          <w:sz w:val="20"/>
          <w:szCs w:val="20"/>
          <w:lang w:eastAsia="bg-BG"/>
        </w:rPr>
        <w:t xml:space="preserve">по посочената сметка </w:t>
      </w:r>
      <w:r w:rsidRPr="006B466F">
        <w:rPr>
          <w:rFonts w:ascii="Verdana" w:eastAsia="Times New Roman" w:hAnsi="Verdana" w:cs="Times New Roman"/>
          <w:color w:val="000000"/>
          <w:sz w:val="20"/>
          <w:szCs w:val="20"/>
          <w:lang w:eastAsia="bg-BG"/>
        </w:rPr>
        <w:t xml:space="preserve">в срок </w:t>
      </w:r>
      <w:r w:rsidR="006F44B0" w:rsidRPr="006B466F">
        <w:rPr>
          <w:rFonts w:ascii="Verdana" w:eastAsia="Times New Roman" w:hAnsi="Verdana" w:cs="Times New Roman"/>
          <w:color w:val="000000"/>
          <w:sz w:val="20"/>
          <w:szCs w:val="20"/>
          <w:u w:val="single" w:color="000000"/>
          <w:lang w:eastAsia="bg-BG"/>
        </w:rPr>
        <w:t>не по-късно</w:t>
      </w:r>
      <w:r w:rsidR="006F44B0" w:rsidRPr="006B466F">
        <w:rPr>
          <w:rFonts w:ascii="Verdana" w:eastAsia="Times New Roman" w:hAnsi="Verdana" w:cs="Times New Roman"/>
          <w:color w:val="000000"/>
          <w:sz w:val="20"/>
          <w:szCs w:val="20"/>
          <w:lang w:eastAsia="bg-BG"/>
        </w:rPr>
        <w:t xml:space="preserve"> от </w:t>
      </w:r>
      <w:r w:rsidRPr="006B466F">
        <w:rPr>
          <w:rFonts w:ascii="Verdana" w:eastAsia="Times New Roman" w:hAnsi="Verdana" w:cs="Times New Roman"/>
          <w:color w:val="000000"/>
          <w:sz w:val="20"/>
          <w:szCs w:val="20"/>
          <w:lang w:eastAsia="bg-BG"/>
        </w:rPr>
        <w:t xml:space="preserve"> </w:t>
      </w:r>
      <w:r w:rsidRPr="006B466F">
        <w:rPr>
          <w:rFonts w:ascii="Verdana" w:eastAsia="Times New Roman" w:hAnsi="Verdana" w:cs="Times New Roman"/>
          <w:b/>
          <w:color w:val="000000"/>
          <w:sz w:val="20"/>
          <w:szCs w:val="20"/>
          <w:lang w:eastAsia="bg-BG"/>
        </w:rPr>
        <w:t>16:00</w:t>
      </w:r>
      <w:r w:rsidRPr="006B466F">
        <w:rPr>
          <w:rFonts w:ascii="Verdana" w:eastAsia="Times New Roman" w:hAnsi="Verdana" w:cs="Times New Roman"/>
          <w:color w:val="000000"/>
          <w:sz w:val="20"/>
          <w:szCs w:val="20"/>
          <w:lang w:eastAsia="bg-BG"/>
        </w:rPr>
        <w:t xml:space="preserve"> часа </w:t>
      </w:r>
      <w:r w:rsidRPr="006F44B0">
        <w:rPr>
          <w:rFonts w:ascii="Verdana" w:eastAsia="Times New Roman" w:hAnsi="Verdana" w:cs="Times New Roman"/>
          <w:b/>
          <w:color w:val="000000"/>
          <w:sz w:val="20"/>
          <w:szCs w:val="20"/>
          <w:lang w:eastAsia="bg-BG"/>
        </w:rPr>
        <w:t xml:space="preserve">на </w:t>
      </w:r>
      <w:r w:rsidR="00D74DEE" w:rsidRPr="006F44B0">
        <w:rPr>
          <w:rFonts w:ascii="Verdana" w:eastAsia="Times New Roman" w:hAnsi="Verdana" w:cs="Times New Roman"/>
          <w:b/>
          <w:sz w:val="20"/>
          <w:szCs w:val="20"/>
          <w:lang w:eastAsia="bg-BG"/>
        </w:rPr>
        <w:t xml:space="preserve"> </w:t>
      </w:r>
      <w:r w:rsidR="00ED102D">
        <w:rPr>
          <w:rFonts w:ascii="Verdana" w:eastAsia="Times New Roman" w:hAnsi="Verdana" w:cs="Times New Roman"/>
          <w:b/>
          <w:sz w:val="20"/>
          <w:szCs w:val="20"/>
          <w:highlight w:val="yellow"/>
          <w:lang w:eastAsia="bg-BG"/>
        </w:rPr>
        <w:t>10.08</w:t>
      </w:r>
      <w:r w:rsidR="00DB14B1" w:rsidRPr="00CB69EB">
        <w:rPr>
          <w:rFonts w:ascii="Verdana" w:eastAsia="Times New Roman" w:hAnsi="Verdana" w:cs="Times New Roman"/>
          <w:b/>
          <w:sz w:val="20"/>
          <w:szCs w:val="20"/>
          <w:highlight w:val="yellow"/>
          <w:lang w:eastAsia="bg-BG"/>
        </w:rPr>
        <w:t>.</w:t>
      </w:r>
      <w:r w:rsidRPr="00CB69EB">
        <w:rPr>
          <w:rFonts w:ascii="Verdana" w:eastAsia="Times New Roman" w:hAnsi="Verdana" w:cs="Times New Roman"/>
          <w:b/>
          <w:sz w:val="20"/>
          <w:szCs w:val="20"/>
          <w:highlight w:val="yellow"/>
          <w:lang w:eastAsia="bg-BG"/>
        </w:rPr>
        <w:t>202</w:t>
      </w:r>
      <w:r w:rsidR="00F24710" w:rsidRPr="00CB69EB">
        <w:rPr>
          <w:rFonts w:ascii="Verdana" w:eastAsia="Times New Roman" w:hAnsi="Verdana" w:cs="Times New Roman"/>
          <w:b/>
          <w:sz w:val="20"/>
          <w:szCs w:val="20"/>
          <w:highlight w:val="yellow"/>
          <w:lang w:eastAsia="bg-BG"/>
        </w:rPr>
        <w:t>6</w:t>
      </w:r>
      <w:r w:rsidRPr="00CB69EB">
        <w:rPr>
          <w:rFonts w:ascii="Verdana" w:eastAsia="Times New Roman" w:hAnsi="Verdana" w:cs="Times New Roman"/>
          <w:b/>
          <w:sz w:val="20"/>
          <w:szCs w:val="20"/>
          <w:highlight w:val="yellow"/>
          <w:lang w:eastAsia="bg-BG"/>
        </w:rPr>
        <w:t>г</w:t>
      </w:r>
      <w:r w:rsidRPr="00CB69EB">
        <w:rPr>
          <w:rFonts w:ascii="Verdana" w:eastAsia="Times New Roman" w:hAnsi="Verdana" w:cs="Times New Roman"/>
          <w:sz w:val="20"/>
          <w:szCs w:val="20"/>
          <w:highlight w:val="yellow"/>
          <w:lang w:eastAsia="bg-BG"/>
        </w:rPr>
        <w:t>.</w:t>
      </w:r>
    </w:p>
    <w:p w:rsidR="00823C53" w:rsidRPr="00823C53" w:rsidRDefault="00823C53" w:rsidP="00823C53">
      <w:pPr>
        <w:spacing w:after="3" w:line="223" w:lineRule="auto"/>
        <w:ind w:left="50"/>
        <w:jc w:val="both"/>
        <w:rPr>
          <w:rFonts w:ascii="Verdana" w:eastAsia="Times New Roman" w:hAnsi="Verdana" w:cs="Times New Roman"/>
          <w:b/>
          <w:sz w:val="20"/>
          <w:szCs w:val="20"/>
          <w:lang w:eastAsia="bg-BG"/>
        </w:rPr>
      </w:pPr>
    </w:p>
    <w:p w:rsidR="007B1CE1" w:rsidRDefault="00A267F3" w:rsidP="00930A5E">
      <w:pPr>
        <w:spacing w:after="0" w:line="216" w:lineRule="auto"/>
        <w:ind w:left="64" w:right="50" w:firstLine="144"/>
        <w:jc w:val="both"/>
        <w:rPr>
          <w:rFonts w:ascii="Verdana" w:eastAsia="Times New Roman" w:hAnsi="Verdana" w:cs="Times New Roman"/>
          <w:b/>
          <w:color w:val="000000"/>
          <w:sz w:val="20"/>
          <w:szCs w:val="20"/>
          <w:u w:val="single" w:color="000000"/>
          <w:lang w:eastAsia="bg-BG"/>
        </w:rPr>
      </w:pPr>
      <w:r w:rsidRPr="00EE7624">
        <w:rPr>
          <w:rFonts w:ascii="Verdana" w:eastAsia="Times New Roman" w:hAnsi="Verdana"/>
          <w:sz w:val="20"/>
          <w:szCs w:val="20"/>
          <w:lang w:eastAsia="bg-BG"/>
        </w:rPr>
        <w:lastRenderedPageBreak/>
        <w:t xml:space="preserve">В платежния документ задължително се посочва четливо: наименование на участника, </w:t>
      </w:r>
      <w:r w:rsidRPr="00EE7624">
        <w:rPr>
          <w:rFonts w:ascii="Verdana" w:eastAsia="Times New Roman" w:hAnsi="Verdana"/>
          <w:b/>
          <w:sz w:val="20"/>
          <w:szCs w:val="20"/>
          <w:lang w:eastAsia="bg-BG"/>
        </w:rPr>
        <w:t>номера на обекта,</w:t>
      </w:r>
      <w:r w:rsidRPr="00EE7624">
        <w:rPr>
          <w:rFonts w:ascii="Verdana" w:eastAsia="Times New Roman" w:hAnsi="Verdana"/>
          <w:sz w:val="20"/>
          <w:szCs w:val="20"/>
          <w:lang w:eastAsia="bg-BG"/>
        </w:rPr>
        <w:t xml:space="preserve"> ЕИК, наименованието на </w:t>
      </w:r>
      <w:r>
        <w:rPr>
          <w:rFonts w:ascii="Verdana" w:eastAsia="Times New Roman" w:hAnsi="Verdana"/>
          <w:sz w:val="20"/>
          <w:szCs w:val="20"/>
          <w:lang w:eastAsia="bg-BG"/>
        </w:rPr>
        <w:t xml:space="preserve">ТП „ДГС </w:t>
      </w:r>
      <w:r w:rsidR="00ED102D">
        <w:rPr>
          <w:rFonts w:ascii="Verdana" w:eastAsia="Times New Roman" w:hAnsi="Verdana"/>
          <w:sz w:val="20"/>
          <w:szCs w:val="20"/>
          <w:lang w:eastAsia="bg-BG"/>
        </w:rPr>
        <w:t>Белово</w:t>
      </w:r>
      <w:r w:rsidRPr="00EE7624">
        <w:rPr>
          <w:rFonts w:ascii="Verdana" w:eastAsia="Times New Roman" w:hAnsi="Verdana"/>
          <w:sz w:val="20"/>
          <w:szCs w:val="20"/>
          <w:lang w:eastAsia="bg-BG"/>
        </w:rPr>
        <w:t>“ и вида на процедурата</w:t>
      </w:r>
      <w:r>
        <w:rPr>
          <w:rFonts w:ascii="Verdana" w:eastAsia="Times New Roman" w:hAnsi="Verdana"/>
          <w:sz w:val="20"/>
          <w:szCs w:val="20"/>
          <w:lang w:eastAsia="bg-BG"/>
        </w:rPr>
        <w:t>.</w:t>
      </w:r>
    </w:p>
    <w:p w:rsidR="005C63CF" w:rsidRDefault="005C63CF" w:rsidP="00930A5E">
      <w:pPr>
        <w:spacing w:after="0" w:line="216" w:lineRule="auto"/>
        <w:ind w:left="64" w:right="50" w:firstLine="144"/>
        <w:jc w:val="both"/>
        <w:rPr>
          <w:rFonts w:ascii="Verdana" w:eastAsia="Times New Roman" w:hAnsi="Verdana" w:cs="Times New Roman"/>
          <w:b/>
          <w:color w:val="000000"/>
          <w:sz w:val="20"/>
          <w:szCs w:val="20"/>
          <w:u w:val="single" w:color="000000"/>
          <w:lang w:eastAsia="bg-BG"/>
        </w:rPr>
      </w:pPr>
    </w:p>
    <w:p w:rsidR="006B466F" w:rsidRPr="007B1CE1" w:rsidRDefault="006B466F" w:rsidP="00930A5E">
      <w:pPr>
        <w:spacing w:after="0" w:line="216" w:lineRule="auto"/>
        <w:ind w:right="50"/>
        <w:jc w:val="both"/>
        <w:rPr>
          <w:rFonts w:ascii="Verdana" w:eastAsia="Times New Roman" w:hAnsi="Verdana" w:cs="Times New Roman"/>
          <w:b/>
          <w:color w:val="000000"/>
          <w:sz w:val="20"/>
          <w:szCs w:val="20"/>
          <w:lang w:eastAsia="bg-BG"/>
        </w:rPr>
      </w:pPr>
      <w:r w:rsidRPr="006B466F">
        <w:rPr>
          <w:rFonts w:ascii="Verdana" w:eastAsia="Times New Roman" w:hAnsi="Verdana" w:cs="Times New Roman"/>
          <w:b/>
          <w:color w:val="000000"/>
          <w:sz w:val="20"/>
          <w:szCs w:val="20"/>
          <w:lang w:eastAsia="bg-BG"/>
        </w:rPr>
        <w:t>4. Срок за изпълнение на дейността:</w:t>
      </w:r>
      <w:r w:rsidR="00931882">
        <w:rPr>
          <w:rFonts w:ascii="Verdana" w:eastAsia="Times New Roman" w:hAnsi="Verdana" w:cs="Times New Roman"/>
          <w:color w:val="000000"/>
          <w:sz w:val="20"/>
          <w:szCs w:val="20"/>
          <w:lang w:eastAsia="bg-BG"/>
        </w:rPr>
        <w:t xml:space="preserve"> </w:t>
      </w:r>
      <w:r w:rsidR="00ED102D">
        <w:rPr>
          <w:rFonts w:ascii="Verdana" w:eastAsia="Times New Roman" w:hAnsi="Verdana" w:cs="Times New Roman"/>
          <w:color w:val="000000"/>
          <w:sz w:val="20"/>
          <w:szCs w:val="20"/>
          <w:lang w:eastAsia="bg-BG"/>
        </w:rPr>
        <w:t>20.06.2027 г</w:t>
      </w:r>
      <w:r w:rsidRPr="006B466F">
        <w:rPr>
          <w:rFonts w:ascii="Verdana" w:eastAsia="Times New Roman" w:hAnsi="Verdana" w:cs="Times New Roman"/>
          <w:color w:val="000000"/>
          <w:sz w:val="20"/>
          <w:szCs w:val="20"/>
          <w:lang w:eastAsia="bg-BG"/>
        </w:rPr>
        <w:t>.</w:t>
      </w:r>
    </w:p>
    <w:p w:rsidR="005C63CF" w:rsidRPr="00930A5E" w:rsidRDefault="006B466F" w:rsidP="00930A5E">
      <w:pPr>
        <w:spacing w:after="0" w:line="240" w:lineRule="auto"/>
        <w:contextualSpacing/>
        <w:jc w:val="both"/>
        <w:rPr>
          <w:rFonts w:ascii="Verdana" w:eastAsia="Times New Roman" w:hAnsi="Verdana" w:cs="Times New Roman"/>
          <w:color w:val="000000"/>
          <w:sz w:val="20"/>
          <w:szCs w:val="20"/>
          <w:lang w:eastAsia="bg-BG"/>
        </w:rPr>
      </w:pPr>
      <w:r w:rsidRPr="006B466F">
        <w:rPr>
          <w:rFonts w:ascii="Verdana" w:eastAsia="Times New Roman" w:hAnsi="Verdana" w:cs="Times New Roman"/>
          <w:color w:val="000000"/>
          <w:sz w:val="20"/>
          <w:szCs w:val="20"/>
          <w:lang w:eastAsia="bg-BG"/>
        </w:rPr>
        <w:t>Добивът на стоящата дървесина на корен от обекта се извършва по график- краен срок и минимално количество определени в документацията за участие и проекта на договор.</w:t>
      </w:r>
    </w:p>
    <w:p w:rsidR="006B466F" w:rsidRPr="006B466F" w:rsidRDefault="006B466F" w:rsidP="00930A5E">
      <w:pPr>
        <w:spacing w:after="0" w:line="256" w:lineRule="auto"/>
        <w:ind w:right="36"/>
        <w:rPr>
          <w:rFonts w:ascii="Verdana" w:eastAsia="Times New Roman" w:hAnsi="Verdana" w:cs="Times New Roman"/>
          <w:b/>
          <w:color w:val="000000"/>
          <w:sz w:val="20"/>
          <w:szCs w:val="20"/>
          <w:lang w:eastAsia="bg-BG"/>
        </w:rPr>
      </w:pPr>
      <w:r w:rsidRPr="006B466F">
        <w:rPr>
          <w:rFonts w:ascii="Verdana" w:eastAsia="Times New Roman" w:hAnsi="Verdana" w:cs="Times New Roman"/>
          <w:b/>
          <w:color w:val="000000"/>
          <w:sz w:val="20"/>
          <w:szCs w:val="20"/>
          <w:lang w:eastAsia="bg-BG"/>
        </w:rPr>
        <w:t>5. Усл</w:t>
      </w:r>
      <w:r w:rsidR="005C63CF">
        <w:rPr>
          <w:rFonts w:ascii="Verdana" w:eastAsia="Times New Roman" w:hAnsi="Verdana" w:cs="Times New Roman"/>
          <w:b/>
          <w:color w:val="000000"/>
          <w:sz w:val="20"/>
          <w:szCs w:val="20"/>
          <w:lang w:eastAsia="bg-BG"/>
        </w:rPr>
        <w:t xml:space="preserve">овия за допускане на </w:t>
      </w:r>
      <w:r w:rsidR="00D819D5">
        <w:rPr>
          <w:rFonts w:ascii="Verdana" w:eastAsia="Times New Roman" w:hAnsi="Verdana" w:cs="Times New Roman"/>
          <w:b/>
          <w:color w:val="000000"/>
          <w:sz w:val="20"/>
          <w:szCs w:val="20"/>
          <w:lang w:eastAsia="bg-BG"/>
        </w:rPr>
        <w:t>уча</w:t>
      </w:r>
      <w:r w:rsidR="005C63CF">
        <w:rPr>
          <w:rFonts w:ascii="Verdana" w:eastAsia="Times New Roman" w:hAnsi="Verdana" w:cs="Times New Roman"/>
          <w:b/>
          <w:color w:val="000000"/>
          <w:sz w:val="20"/>
          <w:szCs w:val="20"/>
          <w:lang w:eastAsia="bg-BG"/>
        </w:rPr>
        <w:t>стниците</w:t>
      </w:r>
      <w:r w:rsidRPr="006B466F">
        <w:rPr>
          <w:rFonts w:ascii="Verdana" w:eastAsia="Times New Roman" w:hAnsi="Verdana" w:cs="Times New Roman"/>
          <w:b/>
          <w:color w:val="000000"/>
          <w:sz w:val="20"/>
          <w:szCs w:val="20"/>
          <w:lang w:eastAsia="bg-BG"/>
        </w:rPr>
        <w:t xml:space="preserve"> до участие:</w:t>
      </w:r>
    </w:p>
    <w:p w:rsidR="005C63CF" w:rsidRDefault="005C63CF" w:rsidP="005C63CF">
      <w:pPr>
        <w:spacing w:after="3" w:line="240"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5.1</w:t>
      </w:r>
      <w:r>
        <w:rPr>
          <w:rFonts w:ascii="Verdana" w:eastAsia="Times New Roman" w:hAnsi="Verdana" w:cs="Times New Roman"/>
          <w:color w:val="000000"/>
          <w:sz w:val="20"/>
          <w:szCs w:val="20"/>
          <w:lang w:eastAsia="bg-BG"/>
        </w:rPr>
        <w:t>. да са регистрирани в публичния регистър към ИАГ по чл. 241 от Закона за горите и да притежават удостоверение за регистрация за съответната дейност. / с изключение на случаите по чл.11,ал.2 от НУРВИДГТДОСПДНГП/.</w:t>
      </w:r>
    </w:p>
    <w:p w:rsidR="00D35C1A" w:rsidRPr="00D35C1A" w:rsidRDefault="005C63CF" w:rsidP="00DA5560">
      <w:pPr>
        <w:spacing w:after="3" w:line="240" w:lineRule="auto"/>
        <w:ind w:right="143"/>
        <w:jc w:val="both"/>
        <w:rPr>
          <w:rFonts w:ascii="Verdana" w:eastAsia="Times New Roman" w:hAnsi="Verdana" w:cs="Times New Roman"/>
          <w:color w:val="000000"/>
          <w:sz w:val="20"/>
          <w:szCs w:val="20"/>
          <w:lang w:val="en-US" w:eastAsia="bg-BG"/>
        </w:rPr>
      </w:pPr>
      <w:r>
        <w:rPr>
          <w:rFonts w:ascii="Verdana" w:eastAsia="Times New Roman" w:hAnsi="Verdana" w:cs="Times New Roman"/>
          <w:b/>
          <w:color w:val="000000"/>
          <w:sz w:val="20"/>
          <w:szCs w:val="20"/>
          <w:lang w:eastAsia="bg-BG"/>
        </w:rPr>
        <w:t>5.2.</w:t>
      </w:r>
      <w:r>
        <w:rPr>
          <w:rFonts w:ascii="Verdana" w:eastAsia="Times New Roman" w:hAnsi="Verdana" w:cs="Times New Roman"/>
          <w:color w:val="000000"/>
          <w:sz w:val="20"/>
          <w:szCs w:val="20"/>
          <w:lang w:eastAsia="bg-BG"/>
        </w:rPr>
        <w:t xml:space="preserve"> да отговарят</w:t>
      </w:r>
      <w:r w:rsidR="000D0AE6">
        <w:rPr>
          <w:rFonts w:ascii="Verdana" w:eastAsia="Times New Roman" w:hAnsi="Verdana" w:cs="Times New Roman"/>
          <w:color w:val="000000"/>
          <w:sz w:val="20"/>
          <w:szCs w:val="20"/>
          <w:lang w:eastAsia="bg-BG"/>
        </w:rPr>
        <w:t xml:space="preserve"> на изискванията на чл.18, ал. 3</w:t>
      </w:r>
      <w:r>
        <w:rPr>
          <w:rFonts w:ascii="Verdana" w:eastAsia="Times New Roman" w:hAnsi="Verdana" w:cs="Times New Roman"/>
          <w:color w:val="000000"/>
          <w:sz w:val="20"/>
          <w:szCs w:val="20"/>
          <w:lang w:eastAsia="bg-BG"/>
        </w:rPr>
        <w:t xml:space="preserve"> от НУРВИДПГДОСПДНГП.</w:t>
      </w:r>
      <w:r>
        <w:rPr>
          <w:rFonts w:ascii="Verdana" w:eastAsia="Times New Roman" w:hAnsi="Verdana" w:cs="Times New Roman"/>
          <w:color w:val="000000"/>
          <w:sz w:val="20"/>
          <w:szCs w:val="20"/>
          <w:lang w:val="en-US" w:eastAsia="bg-BG"/>
        </w:rPr>
        <w:t xml:space="preserve"> </w:t>
      </w:r>
    </w:p>
    <w:p w:rsidR="005C63CF" w:rsidRDefault="00DA5560" w:rsidP="005C63CF">
      <w:pPr>
        <w:spacing w:after="35" w:line="220"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5.3</w:t>
      </w:r>
      <w:r w:rsidR="005C63CF">
        <w:rPr>
          <w:rFonts w:ascii="Verdana" w:eastAsia="Times New Roman" w:hAnsi="Verdana" w:cs="Times New Roman"/>
          <w:b/>
          <w:color w:val="000000"/>
          <w:sz w:val="20"/>
          <w:szCs w:val="20"/>
          <w:lang w:eastAsia="bg-BG"/>
        </w:rPr>
        <w:t>.</w:t>
      </w:r>
      <w:r w:rsidR="005C63CF">
        <w:rPr>
          <w:rFonts w:ascii="Verdana" w:eastAsia="Times New Roman" w:hAnsi="Verdana" w:cs="Times New Roman"/>
          <w:color w:val="000000"/>
          <w:sz w:val="20"/>
          <w:szCs w:val="20"/>
          <w:lang w:eastAsia="bg-BG"/>
        </w:rPr>
        <w:t xml:space="preserve"> да са внесли гаранция за участие.</w:t>
      </w:r>
    </w:p>
    <w:p w:rsidR="005C63CF" w:rsidRDefault="00DA5560" w:rsidP="005C63CF">
      <w:pPr>
        <w:spacing w:after="0" w:line="220"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5.4</w:t>
      </w:r>
      <w:r w:rsidR="005C63CF">
        <w:rPr>
          <w:rFonts w:ascii="Verdana" w:eastAsia="Times New Roman" w:hAnsi="Verdana" w:cs="Times New Roman"/>
          <w:b/>
          <w:color w:val="000000"/>
          <w:sz w:val="20"/>
          <w:szCs w:val="20"/>
          <w:lang w:eastAsia="bg-BG"/>
        </w:rPr>
        <w:t>.</w:t>
      </w:r>
      <w:r w:rsidR="005C63CF">
        <w:rPr>
          <w:rFonts w:ascii="Verdana" w:eastAsia="Times New Roman" w:hAnsi="Verdana" w:cs="Times New Roman"/>
          <w:color w:val="000000"/>
          <w:sz w:val="20"/>
          <w:szCs w:val="20"/>
          <w:lang w:eastAsia="bg-BG"/>
        </w:rPr>
        <w:t xml:space="preserve"> да отговарят на техническите и квалификационни изисквания за извършване на ползването на дървесина, посочени в документацията за участие.</w:t>
      </w:r>
    </w:p>
    <w:p w:rsidR="006B466F" w:rsidRPr="006B466F" w:rsidRDefault="006B466F" w:rsidP="00BA24E0">
      <w:pPr>
        <w:spacing w:after="0" w:line="223" w:lineRule="auto"/>
        <w:ind w:right="143"/>
        <w:jc w:val="both"/>
        <w:rPr>
          <w:rFonts w:ascii="Verdana" w:eastAsia="Times New Roman" w:hAnsi="Verdana" w:cs="Times New Roman"/>
          <w:color w:val="000000"/>
          <w:sz w:val="20"/>
          <w:szCs w:val="20"/>
          <w:lang w:eastAsia="bg-BG"/>
        </w:rPr>
      </w:pPr>
      <w:r w:rsidRPr="006B466F">
        <w:rPr>
          <w:rFonts w:ascii="Verdana" w:eastAsia="Times New Roman" w:hAnsi="Verdana" w:cs="Times New Roman"/>
          <w:b/>
          <w:color w:val="000000"/>
          <w:sz w:val="20"/>
          <w:szCs w:val="20"/>
          <w:lang w:eastAsia="bg-BG"/>
        </w:rPr>
        <w:t>6. Гаранция за изпълнение</w:t>
      </w:r>
      <w:r w:rsidRPr="006B466F">
        <w:rPr>
          <w:rFonts w:ascii="Verdana" w:eastAsia="Times New Roman" w:hAnsi="Verdana" w:cs="Times New Roman"/>
          <w:color w:val="000000"/>
          <w:sz w:val="20"/>
          <w:szCs w:val="20"/>
          <w:lang w:eastAsia="bg-BG"/>
        </w:rPr>
        <w:t xml:space="preserve"> - в размер на 10% от достигнатата стойност на обекта, вносима при сключване на договора, в една от следните форми по избор на купувача:</w:t>
      </w:r>
    </w:p>
    <w:p w:rsidR="00ED102D" w:rsidRPr="00ED102D" w:rsidRDefault="00BA24E0" w:rsidP="00ED102D">
      <w:pPr>
        <w:tabs>
          <w:tab w:val="left" w:pos="709"/>
          <w:tab w:val="left" w:pos="851"/>
        </w:tabs>
        <w:spacing w:after="0" w:line="240" w:lineRule="auto"/>
        <w:jc w:val="both"/>
        <w:rPr>
          <w:rFonts w:ascii="Verdana" w:eastAsia="Times New Roman" w:hAnsi="Verdana" w:cs="Times New Roman"/>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noProof/>
          <w:color w:val="000000"/>
          <w:sz w:val="20"/>
          <w:szCs w:val="20"/>
          <w:lang w:eastAsia="bg-BG"/>
        </w:rPr>
        <w:drawing>
          <wp:inline distT="0" distB="0" distL="0" distR="0" wp14:anchorId="2662E2C6" wp14:editId="3AA28971">
            <wp:extent cx="38100" cy="1905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19050"/>
                    </a:xfrm>
                    <a:prstGeom prst="rect">
                      <a:avLst/>
                    </a:prstGeom>
                    <a:noFill/>
                    <a:ln>
                      <a:noFill/>
                    </a:ln>
                  </pic:spPr>
                </pic:pic>
              </a:graphicData>
            </a:graphic>
          </wp:inline>
        </w:drawing>
      </w:r>
      <w:r w:rsidR="006B466F" w:rsidRPr="006B466F">
        <w:rPr>
          <w:rFonts w:ascii="Verdana" w:eastAsia="Times New Roman" w:hAnsi="Verdana" w:cs="Times New Roman"/>
          <w:color w:val="000000"/>
          <w:sz w:val="20"/>
          <w:szCs w:val="20"/>
          <w:lang w:eastAsia="bg-BG"/>
        </w:rPr>
        <w:t xml:space="preserve"> парична сума,</w:t>
      </w:r>
      <w:r w:rsidR="00CB69EB">
        <w:rPr>
          <w:rFonts w:ascii="Verdana" w:eastAsia="Times New Roman" w:hAnsi="Verdana" w:cs="Times New Roman"/>
          <w:color w:val="000000"/>
          <w:sz w:val="20"/>
          <w:szCs w:val="20"/>
          <w:lang w:eastAsia="bg-BG"/>
        </w:rPr>
        <w:t xml:space="preserve"> внесена по банкова сметка на Т</w:t>
      </w:r>
      <w:r w:rsidR="006B466F" w:rsidRPr="006B466F">
        <w:rPr>
          <w:rFonts w:ascii="Verdana" w:eastAsia="Times New Roman" w:hAnsi="Verdana" w:cs="Times New Roman"/>
          <w:color w:val="000000"/>
          <w:sz w:val="20"/>
          <w:szCs w:val="20"/>
          <w:lang w:eastAsia="bg-BG"/>
        </w:rPr>
        <w:t xml:space="preserve">П „ДГС </w:t>
      </w:r>
      <w:r w:rsidR="00CB69E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 xml:space="preserve">” гр. </w:t>
      </w:r>
      <w:r w:rsidR="00CB69E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 xml:space="preserve">, </w:t>
      </w:r>
      <w:r w:rsidR="00ED102D" w:rsidRPr="00ED102D">
        <w:rPr>
          <w:rFonts w:ascii="Verdana" w:eastAsia="Times New Roman" w:hAnsi="Verdana" w:cs="Times New Roman"/>
          <w:sz w:val="20"/>
          <w:szCs w:val="20"/>
          <w:lang w:eastAsia="bg-BG"/>
        </w:rPr>
        <w:t>BG26UBBS80021051530230, BIC: UBBSBGSF в банка ОББ АД.</w:t>
      </w:r>
    </w:p>
    <w:p w:rsidR="006B466F" w:rsidRPr="006B466F" w:rsidRDefault="006B466F" w:rsidP="00930A5E">
      <w:pPr>
        <w:spacing w:after="0" w:line="223" w:lineRule="auto"/>
        <w:ind w:left="50" w:right="143" w:firstLine="65"/>
        <w:jc w:val="both"/>
        <w:rPr>
          <w:rFonts w:ascii="Verdana" w:eastAsia="Times New Roman" w:hAnsi="Verdana" w:cs="Times New Roman"/>
          <w:color w:val="000000"/>
          <w:sz w:val="20"/>
          <w:szCs w:val="20"/>
          <w:lang w:eastAsia="bg-BG"/>
        </w:rPr>
      </w:pPr>
    </w:p>
    <w:p w:rsidR="006B466F" w:rsidRPr="006B466F" w:rsidRDefault="00BA24E0" w:rsidP="00930A5E">
      <w:pPr>
        <w:spacing w:after="0" w:line="223" w:lineRule="auto"/>
        <w:ind w:left="50" w:right="143" w:firstLine="4"/>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 xml:space="preserve">- банкова гаранция, учредена в полза на ТП „ДГС </w:t>
      </w:r>
      <w:r w:rsidR="00CB69E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 xml:space="preserve">”. В случай на банкова гаранция, трябва да има изричен запис, че тя се освобождава само след писмено известие от ТП </w:t>
      </w:r>
      <w:r w:rsidR="006B466F" w:rsidRPr="006B466F">
        <w:rPr>
          <w:rFonts w:ascii="Verdana" w:eastAsia="Times New Roman" w:hAnsi="Verdana" w:cs="Times New Roman"/>
          <w:noProof/>
          <w:color w:val="000000"/>
          <w:sz w:val="20"/>
          <w:szCs w:val="20"/>
          <w:lang w:eastAsia="bg-BG"/>
        </w:rPr>
        <w:drawing>
          <wp:inline distT="0" distB="0" distL="0" distR="0" wp14:anchorId="54F2CC7B" wp14:editId="019B7DB4">
            <wp:extent cx="19050" cy="3810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006B466F" w:rsidRPr="006B466F">
        <w:rPr>
          <w:rFonts w:ascii="Verdana" w:eastAsia="Times New Roman" w:hAnsi="Verdana" w:cs="Times New Roman"/>
          <w:color w:val="000000"/>
          <w:sz w:val="20"/>
          <w:szCs w:val="20"/>
          <w:lang w:eastAsia="bg-BG"/>
        </w:rPr>
        <w:t xml:space="preserve">,ДГС </w:t>
      </w:r>
      <w:r w:rsidR="00CB69E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 и срокът й на валидност да бъде с 30 / тридесет/ дни по- дълъг от срока на договора.</w:t>
      </w:r>
    </w:p>
    <w:p w:rsidR="005C63CF" w:rsidRPr="006B466F" w:rsidRDefault="006B466F" w:rsidP="009F6749">
      <w:pPr>
        <w:spacing w:after="0" w:line="223" w:lineRule="auto"/>
        <w:ind w:left="50" w:right="143" w:firstLine="202"/>
        <w:jc w:val="both"/>
        <w:rPr>
          <w:rFonts w:ascii="Verdana" w:eastAsia="Times New Roman" w:hAnsi="Verdana" w:cs="Times New Roman"/>
          <w:color w:val="000000"/>
          <w:sz w:val="20"/>
          <w:szCs w:val="20"/>
          <w:lang w:eastAsia="bg-BG"/>
        </w:rPr>
      </w:pPr>
      <w:r w:rsidRPr="006B466F">
        <w:rPr>
          <w:rFonts w:ascii="Verdana" w:eastAsia="Times New Roman" w:hAnsi="Verdana" w:cs="Times New Roman"/>
          <w:color w:val="000000"/>
          <w:sz w:val="20"/>
          <w:szCs w:val="20"/>
          <w:lang w:eastAsia="bg-BG"/>
        </w:rPr>
        <w:t>Когато определеният за изпълнител и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5C63CF" w:rsidRPr="009F6749" w:rsidRDefault="006A69B6" w:rsidP="009F6749">
      <w:pPr>
        <w:tabs>
          <w:tab w:val="left" w:pos="0"/>
          <w:tab w:val="left" w:pos="142"/>
          <w:tab w:val="left" w:pos="284"/>
        </w:tabs>
        <w:jc w:val="both"/>
        <w:rPr>
          <w:rFonts w:ascii="Verdana" w:eastAsia="Times New Roman" w:hAnsi="Verdana" w:cs="Times New Roman"/>
          <w:b/>
          <w:color w:val="000000"/>
          <w:sz w:val="20"/>
          <w:szCs w:val="20"/>
          <w:lang w:eastAsia="bg-BG"/>
        </w:rPr>
      </w:pPr>
      <w:r>
        <w:rPr>
          <w:rFonts w:ascii="Verdana" w:eastAsia="Times New Roman" w:hAnsi="Verdana" w:cs="Times New Roman"/>
          <w:b/>
          <w:color w:val="000000"/>
          <w:sz w:val="20"/>
          <w:szCs w:val="20"/>
          <w:lang w:eastAsia="bg-BG"/>
        </w:rPr>
        <w:t>7</w:t>
      </w:r>
      <w:r w:rsidR="006B466F" w:rsidRPr="006B466F">
        <w:rPr>
          <w:rFonts w:ascii="Verdana" w:eastAsia="Times New Roman" w:hAnsi="Verdana" w:cs="Times New Roman"/>
          <w:b/>
          <w:color w:val="000000"/>
          <w:sz w:val="20"/>
          <w:szCs w:val="20"/>
          <w:lang w:eastAsia="bg-BG"/>
        </w:rPr>
        <w:t>. К</w:t>
      </w:r>
      <w:r w:rsidR="00F7250F">
        <w:rPr>
          <w:rFonts w:ascii="Verdana" w:eastAsia="Times New Roman" w:hAnsi="Verdana" w:cs="Times New Roman"/>
          <w:b/>
          <w:color w:val="000000"/>
          <w:sz w:val="20"/>
          <w:szCs w:val="20"/>
          <w:lang w:eastAsia="bg-BG"/>
        </w:rPr>
        <w:t>ритерий за класиране на предложенията</w:t>
      </w:r>
      <w:r w:rsidR="006B466F" w:rsidRPr="006B466F">
        <w:rPr>
          <w:rFonts w:ascii="Verdana" w:eastAsia="Times New Roman" w:hAnsi="Verdana" w:cs="Times New Roman"/>
          <w:b/>
          <w:color w:val="000000"/>
          <w:sz w:val="20"/>
          <w:szCs w:val="20"/>
          <w:lang w:eastAsia="bg-BG"/>
        </w:rPr>
        <w:t xml:space="preserve"> - </w:t>
      </w:r>
      <w:r w:rsidR="00A057BB" w:rsidRPr="00A057BB">
        <w:rPr>
          <w:rFonts w:ascii="Verdana" w:eastAsia="Times New Roman" w:hAnsi="Verdana" w:cs="Times New Roman"/>
          <w:bCs/>
          <w:sz w:val="20"/>
          <w:szCs w:val="20"/>
          <w:lang w:eastAsia="bg-BG"/>
        </w:rPr>
        <w:t>Съгласно чл.74д, ал.3 от</w:t>
      </w:r>
      <w:r w:rsidR="00A057BB" w:rsidRPr="00A057BB">
        <w:rPr>
          <w:rFonts w:ascii="Verdana" w:eastAsia="Times New Roman" w:hAnsi="Verdana" w:cs="Times New Roman"/>
          <w:sz w:val="20"/>
          <w:szCs w:val="20"/>
          <w:lang w:eastAsia="bg-BG"/>
        </w:rPr>
        <w:t xml:space="preserve"> НУРВИДГТДОСПДНГП</w:t>
      </w:r>
      <w:r w:rsidR="00A057BB" w:rsidRPr="00A057BB">
        <w:rPr>
          <w:rFonts w:ascii="Verdana" w:eastAsia="Times New Roman" w:hAnsi="Verdana" w:cs="Times New Roman"/>
          <w:b/>
          <w:sz w:val="20"/>
          <w:szCs w:val="20"/>
          <w:lang w:eastAsia="bg-BG"/>
        </w:rPr>
        <w:t xml:space="preserve"> </w:t>
      </w:r>
      <w:r w:rsidR="00A057BB" w:rsidRPr="00A057BB">
        <w:rPr>
          <w:rFonts w:ascii="Verdana" w:eastAsia="Times New Roman" w:hAnsi="Verdana" w:cs="Times New Roman"/>
          <w:sz w:val="20"/>
          <w:szCs w:val="20"/>
          <w:lang w:eastAsia="bg-BG"/>
        </w:rPr>
        <w:t>за спечелил търга се обявява участникът с най-високо ценово предложение.</w:t>
      </w:r>
    </w:p>
    <w:p w:rsidR="00E86957" w:rsidRDefault="006A69B6" w:rsidP="00E4346F">
      <w:pPr>
        <w:spacing w:after="0" w:line="256" w:lineRule="auto"/>
        <w:ind w:right="143"/>
        <w:jc w:val="both"/>
        <w:rPr>
          <w:rFonts w:ascii="Verdana" w:eastAsia="Times New Roman" w:hAnsi="Verdana" w:cs="All Times New Roman"/>
          <w:sz w:val="20"/>
          <w:szCs w:val="20"/>
          <w:lang w:eastAsia="bg-BG"/>
        </w:rPr>
      </w:pPr>
      <w:r>
        <w:rPr>
          <w:rFonts w:ascii="Verdana" w:eastAsia="Times New Roman" w:hAnsi="Verdana" w:cs="Times New Roman"/>
          <w:b/>
          <w:color w:val="000000"/>
          <w:sz w:val="20"/>
          <w:szCs w:val="20"/>
          <w:lang w:eastAsia="bg-BG"/>
        </w:rPr>
        <w:t>8</w:t>
      </w:r>
      <w:r w:rsidR="006B466F" w:rsidRPr="006B466F">
        <w:rPr>
          <w:rFonts w:ascii="Verdana" w:eastAsia="Times New Roman" w:hAnsi="Verdana" w:cs="Times New Roman"/>
          <w:b/>
          <w:color w:val="000000"/>
          <w:sz w:val="20"/>
          <w:szCs w:val="20"/>
          <w:lang w:eastAsia="bg-BG"/>
        </w:rPr>
        <w:t>. Място и срок за получаване на документацията за участие:</w:t>
      </w:r>
      <w:r w:rsidR="00E4346F">
        <w:rPr>
          <w:rFonts w:ascii="Verdana" w:eastAsia="Times New Roman" w:hAnsi="Verdana" w:cs="Times New Roman"/>
          <w:b/>
          <w:color w:val="000000"/>
          <w:sz w:val="20"/>
          <w:szCs w:val="20"/>
          <w:lang w:eastAsia="bg-BG"/>
        </w:rPr>
        <w:t xml:space="preserve"> </w:t>
      </w:r>
      <w:r w:rsidR="00D35C1A" w:rsidRPr="00D35C1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„ЮЗДП“ ДП, гр. Благоевград», а именно: </w:t>
      </w:r>
      <w:r w:rsidR="00D35C1A" w:rsidRPr="00D35C1A">
        <w:rPr>
          <w:rFonts w:ascii="Verdana" w:eastAsia="Times New Roman" w:hAnsi="Verdana"/>
          <w:b/>
          <w:sz w:val="20"/>
          <w:szCs w:val="20"/>
          <w:lang w:eastAsia="bg-BG"/>
        </w:rPr>
        <w:t xml:space="preserve">https://sale.uslugi.io/uzdp, както и </w:t>
      </w:r>
      <w:r w:rsidR="00D35C1A" w:rsidRPr="00D35C1A">
        <w:rPr>
          <w:rFonts w:ascii="Verdana" w:eastAsia="Times New Roman" w:hAnsi="Verdana"/>
          <w:sz w:val="20"/>
          <w:szCs w:val="20"/>
          <w:lang w:eastAsia="bg-BG"/>
        </w:rPr>
        <w:t xml:space="preserve">от интернет страницата на </w:t>
      </w:r>
      <w:r w:rsidR="00ED0D2B">
        <w:rPr>
          <w:rFonts w:ascii="Verdana" w:eastAsia="Times New Roman" w:hAnsi="Verdana" w:cs="All Times New Roman"/>
          <w:sz w:val="20"/>
          <w:szCs w:val="20"/>
          <w:lang w:eastAsia="bg-BG"/>
        </w:rPr>
        <w:t>ТП „ДГС Белово</w:t>
      </w:r>
      <w:r w:rsidR="00D35C1A" w:rsidRPr="00D35C1A">
        <w:rPr>
          <w:rFonts w:ascii="Verdana" w:eastAsia="Times New Roman" w:hAnsi="Verdana" w:cs="All Times New Roman"/>
          <w:sz w:val="20"/>
          <w:szCs w:val="20"/>
          <w:lang w:eastAsia="bg-BG"/>
        </w:rPr>
        <w:t xml:space="preserve">“ </w:t>
      </w:r>
    </w:p>
    <w:p w:rsidR="00E86957" w:rsidRDefault="00E86957" w:rsidP="00E4346F">
      <w:pPr>
        <w:spacing w:after="0" w:line="256" w:lineRule="auto"/>
        <w:ind w:right="143"/>
        <w:jc w:val="both"/>
        <w:rPr>
          <w:rFonts w:ascii="Verdana" w:eastAsia="Times New Roman" w:hAnsi="Verdana" w:cs="All Times New Roman"/>
          <w:sz w:val="20"/>
          <w:szCs w:val="20"/>
          <w:lang w:eastAsia="bg-BG"/>
        </w:rPr>
      </w:pPr>
      <w:r w:rsidRPr="00E86957">
        <w:rPr>
          <w:rFonts w:ascii="Verdana" w:eastAsia="Times New Roman" w:hAnsi="Verdana" w:cs="All Times New Roman"/>
          <w:sz w:val="20"/>
          <w:szCs w:val="20"/>
          <w:lang w:eastAsia="bg-BG"/>
        </w:rPr>
        <w:t>https://dgs-belovo.uzdp.bg/protseduri/otdavane-na-darvesina-na-koren</w:t>
      </w:r>
    </w:p>
    <w:p w:rsidR="00D35C1A" w:rsidRPr="006B466F" w:rsidRDefault="00D35C1A" w:rsidP="00930A5E">
      <w:pPr>
        <w:spacing w:after="0" w:line="223" w:lineRule="auto"/>
        <w:ind w:left="50" w:right="143"/>
        <w:jc w:val="both"/>
        <w:rPr>
          <w:rFonts w:ascii="Verdana" w:eastAsia="Times New Roman" w:hAnsi="Verdana" w:cs="Times New Roman"/>
          <w:color w:val="000000"/>
          <w:sz w:val="20"/>
          <w:szCs w:val="20"/>
          <w:lang w:eastAsia="bg-BG"/>
        </w:rPr>
      </w:pPr>
    </w:p>
    <w:p w:rsidR="006A69B6" w:rsidRDefault="006A69B6" w:rsidP="006A69B6">
      <w:pPr>
        <w:spacing w:after="0" w:line="240" w:lineRule="auto"/>
        <w:contextualSpacing/>
        <w:jc w:val="both"/>
        <w:rPr>
          <w:rFonts w:ascii="Verdana" w:eastAsia="Times New Roman" w:hAnsi="Verdana" w:cs="Times New Roman"/>
          <w:b/>
          <w:sz w:val="20"/>
          <w:szCs w:val="20"/>
          <w:lang w:eastAsia="bg-BG"/>
        </w:rPr>
      </w:pPr>
      <w:r>
        <w:rPr>
          <w:rFonts w:ascii="Verdana" w:eastAsia="Times New Roman" w:hAnsi="Verdana" w:cs="Times New Roman"/>
          <w:b/>
          <w:sz w:val="20"/>
          <w:szCs w:val="20"/>
          <w:lang w:eastAsia="bg-BG"/>
        </w:rPr>
        <w:t>9</w:t>
      </w:r>
      <w:r w:rsidR="006B466F" w:rsidRPr="006B466F">
        <w:rPr>
          <w:rFonts w:ascii="Verdana" w:eastAsia="Times New Roman" w:hAnsi="Verdana" w:cs="Times New Roman"/>
          <w:b/>
          <w:sz w:val="20"/>
          <w:szCs w:val="20"/>
          <w:lang w:eastAsia="bg-BG"/>
        </w:rPr>
        <w:t>.</w:t>
      </w:r>
      <w:r w:rsidR="00E4346F">
        <w:rPr>
          <w:rFonts w:ascii="Verdana" w:eastAsia="Times New Roman" w:hAnsi="Verdana" w:cs="Times New Roman"/>
          <w:b/>
          <w:sz w:val="20"/>
          <w:szCs w:val="20"/>
          <w:lang w:eastAsia="bg-BG"/>
        </w:rPr>
        <w:t xml:space="preserve"> Ден и час за откриване на  електронния търг и  срок за регистрация за участие:</w:t>
      </w:r>
    </w:p>
    <w:p w:rsidR="00A057BB" w:rsidRDefault="00A057BB" w:rsidP="006A69B6">
      <w:pPr>
        <w:spacing w:after="0" w:line="240" w:lineRule="auto"/>
        <w:contextualSpacing/>
        <w:jc w:val="both"/>
        <w:rPr>
          <w:rFonts w:ascii="Verdana" w:eastAsia="Times New Roman" w:hAnsi="Verdana" w:cs="Times New Roman"/>
          <w:b/>
          <w:sz w:val="20"/>
          <w:szCs w:val="20"/>
          <w:lang w:eastAsia="bg-BG"/>
        </w:rPr>
      </w:pPr>
    </w:p>
    <w:p w:rsidR="00A057BB" w:rsidRPr="00EE7624" w:rsidRDefault="006A69B6" w:rsidP="00A057BB">
      <w:pPr>
        <w:spacing w:after="0" w:line="240" w:lineRule="auto"/>
        <w:jc w:val="both"/>
        <w:rPr>
          <w:rFonts w:ascii="Verdana" w:eastAsia="Times New Roman" w:hAnsi="Verdana"/>
          <w:b/>
          <w:sz w:val="20"/>
          <w:szCs w:val="20"/>
          <w:lang w:eastAsia="bg-BG"/>
        </w:rPr>
      </w:pPr>
      <w:r w:rsidRPr="006A69B6">
        <w:rPr>
          <w:rFonts w:ascii="Verdana" w:eastAsia="Times New Roman" w:hAnsi="Verdana" w:cs="Times New Roman"/>
          <w:b/>
          <w:sz w:val="20"/>
          <w:szCs w:val="20"/>
          <w:lang w:eastAsia="bg-BG"/>
        </w:rPr>
        <w:t>9.1</w:t>
      </w:r>
      <w:r w:rsidR="00A057BB" w:rsidRPr="00A057BB">
        <w:rPr>
          <w:rFonts w:ascii="Verdana" w:eastAsia="Times New Roman" w:hAnsi="Verdana"/>
          <w:b/>
          <w:sz w:val="20"/>
          <w:szCs w:val="20"/>
          <w:lang w:eastAsia="bg-BG"/>
        </w:rPr>
        <w:t xml:space="preserve"> </w:t>
      </w:r>
      <w:r w:rsidR="00A057BB" w:rsidRPr="00EE7624">
        <w:rPr>
          <w:rFonts w:ascii="Verdana" w:eastAsia="Times New Roman" w:hAnsi="Verdana"/>
          <w:b/>
          <w:sz w:val="20"/>
          <w:szCs w:val="20"/>
          <w:lang w:eastAsia="bg-BG"/>
        </w:rPr>
        <w:t xml:space="preserve">СРОКЪТ </w:t>
      </w:r>
      <w:r w:rsidR="00A057BB" w:rsidRPr="00EE7624">
        <w:rPr>
          <w:rFonts w:ascii="Verdana" w:eastAsia="Times New Roman" w:hAnsi="Verdana"/>
          <w:b/>
          <w:bCs/>
          <w:sz w:val="20"/>
          <w:szCs w:val="20"/>
          <w:lang w:eastAsia="bg-BG"/>
        </w:rPr>
        <w:t>за регистрация,</w:t>
      </w:r>
      <w:r w:rsidR="00A057BB" w:rsidRPr="00EE7624">
        <w:rPr>
          <w:rFonts w:ascii="Verdana" w:eastAsia="Times New Roman" w:hAnsi="Verdana"/>
          <w:sz w:val="20"/>
          <w:szCs w:val="20"/>
          <w:lang w:eastAsia="bg-BG"/>
        </w:rPr>
        <w:t xml:space="preserve"> </w:t>
      </w:r>
      <w:r w:rsidR="00A057BB" w:rsidRPr="00EE7624">
        <w:rPr>
          <w:rFonts w:ascii="Verdana" w:eastAsia="Times New Roman" w:hAnsi="Verdana"/>
          <w:b/>
          <w:sz w:val="20"/>
          <w:szCs w:val="20"/>
          <w:lang w:eastAsia="bg-BG"/>
        </w:rPr>
        <w:t>за подаване на документи за участие и крип</w:t>
      </w:r>
      <w:r w:rsidR="00A057BB">
        <w:rPr>
          <w:rFonts w:ascii="Verdana" w:eastAsia="Times New Roman" w:hAnsi="Verdana"/>
          <w:b/>
          <w:sz w:val="20"/>
          <w:szCs w:val="20"/>
          <w:lang w:eastAsia="bg-BG"/>
        </w:rPr>
        <w:t>т</w:t>
      </w:r>
      <w:r w:rsidR="00A057BB" w:rsidRPr="00EE7624">
        <w:rPr>
          <w:rFonts w:ascii="Verdana" w:eastAsia="Times New Roman" w:hAnsi="Verdana"/>
          <w:b/>
          <w:sz w:val="20"/>
          <w:szCs w:val="20"/>
          <w:lang w:eastAsia="bg-BG"/>
        </w:rPr>
        <w:t xml:space="preserve">иране на </w:t>
      </w:r>
      <w:r w:rsidR="00A057BB" w:rsidRPr="00EE7624">
        <w:rPr>
          <w:rFonts w:ascii="Verdana" w:eastAsia="Times New Roman" w:hAnsi="Verdana"/>
          <w:b/>
          <w:bCs/>
          <w:sz w:val="20"/>
          <w:szCs w:val="20"/>
          <w:lang w:eastAsia="bg-BG"/>
        </w:rPr>
        <w:t>ц</w:t>
      </w:r>
      <w:r w:rsidR="00A057BB" w:rsidRPr="00EE7624">
        <w:rPr>
          <w:rFonts w:ascii="Verdana" w:eastAsia="Times New Roman" w:hAnsi="Verdana"/>
          <w:b/>
          <w:bCs/>
          <w:sz w:val="20"/>
          <w:szCs w:val="20"/>
          <w:lang w:val="ru-RU" w:eastAsia="bg-BG"/>
        </w:rPr>
        <w:t>еново</w:t>
      </w:r>
      <w:r w:rsidR="00A057BB" w:rsidRPr="00EE7624">
        <w:rPr>
          <w:rFonts w:ascii="Verdana" w:eastAsia="Times New Roman" w:hAnsi="Verdana"/>
          <w:b/>
          <w:bCs/>
          <w:sz w:val="20"/>
          <w:szCs w:val="20"/>
          <w:lang w:eastAsia="bg-BG"/>
        </w:rPr>
        <w:t>то</w:t>
      </w:r>
      <w:r w:rsidR="00A057BB" w:rsidRPr="00EE7624">
        <w:rPr>
          <w:rFonts w:ascii="Verdana" w:eastAsia="Times New Roman" w:hAnsi="Verdana"/>
          <w:b/>
          <w:bCs/>
          <w:sz w:val="20"/>
          <w:szCs w:val="20"/>
          <w:lang w:val="ru-RU" w:eastAsia="bg-BG"/>
        </w:rPr>
        <w:t xml:space="preserve"> предложение</w:t>
      </w:r>
      <w:r w:rsidR="00A057BB" w:rsidRPr="00EE7624">
        <w:rPr>
          <w:rFonts w:ascii="Verdana" w:eastAsia="Times New Roman" w:hAnsi="Verdana"/>
          <w:b/>
          <w:sz w:val="20"/>
          <w:szCs w:val="20"/>
          <w:lang w:eastAsia="bg-BG"/>
        </w:rPr>
        <w:t xml:space="preserve"> за електронния търг е:</w:t>
      </w:r>
    </w:p>
    <w:p w:rsidR="00A057BB" w:rsidRPr="00ED0D2B" w:rsidRDefault="00A057BB" w:rsidP="00A057BB">
      <w:pPr>
        <w:numPr>
          <w:ilvl w:val="0"/>
          <w:numId w:val="6"/>
        </w:numPr>
        <w:spacing w:after="0" w:line="240" w:lineRule="auto"/>
        <w:ind w:left="0" w:firstLine="556"/>
        <w:jc w:val="both"/>
        <w:rPr>
          <w:rFonts w:ascii="Verdana" w:eastAsia="Times New Roman" w:hAnsi="Verdana"/>
          <w:b/>
          <w:sz w:val="20"/>
          <w:szCs w:val="20"/>
          <w:highlight w:val="yellow"/>
          <w:lang w:eastAsia="bg-BG"/>
        </w:rPr>
      </w:pPr>
      <w:r w:rsidRPr="00EE7624">
        <w:rPr>
          <w:rFonts w:ascii="Verdana" w:eastAsia="Times New Roman" w:hAnsi="Verdana"/>
          <w:b/>
          <w:sz w:val="20"/>
          <w:szCs w:val="20"/>
          <w:lang w:eastAsia="bg-BG"/>
        </w:rPr>
        <w:t xml:space="preserve">до 23,59 </w:t>
      </w:r>
      <w:r w:rsidR="00BA24E0">
        <w:rPr>
          <w:rFonts w:ascii="Verdana" w:eastAsia="Times New Roman" w:hAnsi="Verdana"/>
          <w:b/>
          <w:sz w:val="20"/>
          <w:szCs w:val="20"/>
          <w:lang w:eastAsia="bg-BG"/>
        </w:rPr>
        <w:t xml:space="preserve">часа на  </w:t>
      </w:r>
      <w:r w:rsidR="00ED102D">
        <w:rPr>
          <w:rFonts w:ascii="Verdana" w:eastAsia="Times New Roman" w:hAnsi="Verdana"/>
          <w:b/>
          <w:sz w:val="20"/>
          <w:szCs w:val="20"/>
          <w:highlight w:val="yellow"/>
          <w:lang w:eastAsia="bg-BG"/>
        </w:rPr>
        <w:t>10.08</w:t>
      </w:r>
      <w:r w:rsidRPr="00ED0D2B">
        <w:rPr>
          <w:rFonts w:ascii="Verdana" w:eastAsia="Times New Roman" w:hAnsi="Verdana"/>
          <w:b/>
          <w:sz w:val="20"/>
          <w:szCs w:val="20"/>
          <w:highlight w:val="yellow"/>
          <w:lang w:eastAsia="bg-BG"/>
        </w:rPr>
        <w:t>.2026 год.</w:t>
      </w:r>
    </w:p>
    <w:p w:rsidR="00E4346F" w:rsidRDefault="00E4346F" w:rsidP="00930A5E">
      <w:pPr>
        <w:spacing w:after="0" w:line="223" w:lineRule="auto"/>
        <w:ind w:left="50" w:right="143"/>
        <w:jc w:val="both"/>
        <w:rPr>
          <w:rFonts w:ascii="Verdana" w:eastAsia="Times New Roman" w:hAnsi="Verdana" w:cs="Times New Roman"/>
          <w:sz w:val="20"/>
          <w:szCs w:val="20"/>
          <w:lang w:eastAsia="bg-BG"/>
        </w:rPr>
      </w:pPr>
    </w:p>
    <w:p w:rsidR="00A057BB" w:rsidRPr="00F24710" w:rsidRDefault="00A057BB" w:rsidP="00A057BB">
      <w:pPr>
        <w:spacing w:after="0" w:line="240" w:lineRule="auto"/>
        <w:contextualSpacing/>
        <w:jc w:val="both"/>
        <w:rPr>
          <w:rFonts w:ascii="Verdana" w:hAnsi="Verdana"/>
          <w:b/>
          <w:bCs/>
          <w:sz w:val="20"/>
          <w:szCs w:val="20"/>
          <w:lang w:val="ru-RU"/>
        </w:rPr>
      </w:pPr>
      <w:r>
        <w:rPr>
          <w:rFonts w:ascii="Verdana" w:eastAsia="Times New Roman" w:hAnsi="Verdana"/>
          <w:b/>
          <w:sz w:val="20"/>
          <w:szCs w:val="20"/>
          <w:lang w:eastAsia="bg-BG"/>
        </w:rPr>
        <w:t>9.2</w:t>
      </w:r>
      <w:r w:rsidR="003D31FB">
        <w:rPr>
          <w:rFonts w:ascii="Verdana" w:eastAsia="Times New Roman" w:hAnsi="Verdana"/>
          <w:b/>
          <w:sz w:val="20"/>
          <w:szCs w:val="20"/>
          <w:lang w:eastAsia="bg-BG"/>
        </w:rPr>
        <w:t xml:space="preserve">. </w:t>
      </w:r>
      <w:r w:rsidRPr="00EE7624">
        <w:rPr>
          <w:rFonts w:ascii="Verdana" w:hAnsi="Verdana" w:cs="CIDFont+F2"/>
          <w:sz w:val="20"/>
          <w:szCs w:val="20"/>
          <w:lang w:val="ru-RU"/>
        </w:rPr>
        <w:t xml:space="preserve">Времевият интервал, в който допуснатите участници трябва да </w:t>
      </w:r>
      <w:r w:rsidRPr="00EE7624">
        <w:rPr>
          <w:rFonts w:ascii="Verdana" w:hAnsi="Verdana" w:cs="CIDFont+F2"/>
          <w:sz w:val="20"/>
          <w:szCs w:val="20"/>
        </w:rPr>
        <w:t xml:space="preserve">декриптират и </w:t>
      </w:r>
      <w:r w:rsidRPr="00EE7624">
        <w:rPr>
          <w:rFonts w:ascii="Verdana" w:hAnsi="Verdana" w:cs="CIDFont+F2"/>
          <w:sz w:val="20"/>
          <w:szCs w:val="20"/>
          <w:lang w:val="ru-RU"/>
        </w:rPr>
        <w:t>осигурят достъп до ценовото си предложение</w:t>
      </w:r>
      <w:r w:rsidRPr="00EE7624">
        <w:rPr>
          <w:rFonts w:ascii="Verdana" w:hAnsi="Verdana"/>
          <w:sz w:val="20"/>
          <w:szCs w:val="20"/>
          <w:lang w:val="ru-RU"/>
        </w:rPr>
        <w:t xml:space="preserve"> в интернет платформата на „ЮЗДП“ ДП, гр. Благоевград, с електронен адрес: </w:t>
      </w:r>
      <w:r w:rsidRPr="00EE7624">
        <w:rPr>
          <w:rFonts w:ascii="Verdana" w:hAnsi="Verdana"/>
          <w:sz w:val="20"/>
          <w:szCs w:val="20"/>
        </w:rPr>
        <w:t>https</w:t>
      </w:r>
      <w:r w:rsidRPr="00EE7624">
        <w:rPr>
          <w:rFonts w:ascii="Verdana" w:hAnsi="Verdana"/>
          <w:sz w:val="20"/>
          <w:szCs w:val="20"/>
          <w:lang w:val="ru-RU"/>
        </w:rPr>
        <w:t>://</w:t>
      </w:r>
      <w:r w:rsidRPr="00EE7624">
        <w:rPr>
          <w:rFonts w:ascii="Verdana" w:hAnsi="Verdana"/>
          <w:sz w:val="20"/>
          <w:szCs w:val="20"/>
        </w:rPr>
        <w:t>sale</w:t>
      </w:r>
      <w:r w:rsidRPr="00EE7624">
        <w:rPr>
          <w:rFonts w:ascii="Verdana" w:hAnsi="Verdana"/>
          <w:sz w:val="20"/>
          <w:szCs w:val="20"/>
          <w:lang w:val="ru-RU"/>
        </w:rPr>
        <w:t>.</w:t>
      </w:r>
      <w:r w:rsidRPr="00EE7624">
        <w:rPr>
          <w:rFonts w:ascii="Verdana" w:hAnsi="Verdana"/>
          <w:sz w:val="20"/>
          <w:szCs w:val="20"/>
        </w:rPr>
        <w:t>uslugi</w:t>
      </w:r>
      <w:r w:rsidRPr="00EE7624">
        <w:rPr>
          <w:rFonts w:ascii="Verdana" w:hAnsi="Verdana"/>
          <w:sz w:val="20"/>
          <w:szCs w:val="20"/>
          <w:lang w:val="ru-RU"/>
        </w:rPr>
        <w:t>.</w:t>
      </w:r>
      <w:r w:rsidRPr="00EE7624">
        <w:rPr>
          <w:rFonts w:ascii="Verdana" w:hAnsi="Verdana"/>
          <w:sz w:val="20"/>
          <w:szCs w:val="20"/>
        </w:rPr>
        <w:t>io</w:t>
      </w:r>
      <w:r w:rsidRPr="00EE7624">
        <w:rPr>
          <w:rFonts w:ascii="Verdana" w:hAnsi="Verdana"/>
          <w:sz w:val="20"/>
          <w:szCs w:val="20"/>
          <w:lang w:val="ru-RU"/>
        </w:rPr>
        <w:t>/</w:t>
      </w:r>
      <w:r w:rsidRPr="00EE7624">
        <w:rPr>
          <w:rFonts w:ascii="Verdana" w:hAnsi="Verdana"/>
          <w:sz w:val="20"/>
          <w:szCs w:val="20"/>
        </w:rPr>
        <w:t>uzdp</w:t>
      </w:r>
      <w:r w:rsidRPr="00EE7624">
        <w:rPr>
          <w:rFonts w:ascii="Verdana" w:hAnsi="Verdana"/>
          <w:b/>
          <w:sz w:val="20"/>
          <w:szCs w:val="20"/>
          <w:lang w:val="ru-RU"/>
        </w:rPr>
        <w:t xml:space="preserve"> е </w:t>
      </w:r>
      <w:r w:rsidRPr="00EE7624">
        <w:rPr>
          <w:rFonts w:ascii="Verdana" w:hAnsi="Verdana"/>
          <w:b/>
          <w:bCs/>
          <w:sz w:val="20"/>
          <w:szCs w:val="20"/>
          <w:lang w:val="ru-RU"/>
        </w:rPr>
        <w:t xml:space="preserve">от </w:t>
      </w:r>
      <w:r w:rsidR="00DB14B1" w:rsidRPr="00DB14B1">
        <w:rPr>
          <w:rFonts w:ascii="Verdana" w:hAnsi="Verdana"/>
          <w:b/>
          <w:bCs/>
          <w:sz w:val="20"/>
          <w:szCs w:val="20"/>
          <w:lang w:val="ru-RU"/>
        </w:rPr>
        <w:t xml:space="preserve">09:30ч. до 10:30ч. на </w:t>
      </w:r>
      <w:r w:rsidR="00BA24E0">
        <w:rPr>
          <w:rFonts w:ascii="Verdana" w:hAnsi="Verdana"/>
          <w:b/>
          <w:bCs/>
          <w:sz w:val="20"/>
          <w:szCs w:val="20"/>
          <w:lang w:val="ru-RU"/>
        </w:rPr>
        <w:t xml:space="preserve">дата </w:t>
      </w:r>
      <w:r w:rsidR="00ED102D">
        <w:rPr>
          <w:rFonts w:ascii="Verdana" w:hAnsi="Verdana"/>
          <w:b/>
          <w:bCs/>
          <w:sz w:val="20"/>
          <w:szCs w:val="20"/>
          <w:highlight w:val="yellow"/>
          <w:lang w:val="ru-RU"/>
        </w:rPr>
        <w:t>12.08</w:t>
      </w:r>
      <w:r w:rsidRPr="00ED0D2B">
        <w:rPr>
          <w:rFonts w:ascii="Verdana" w:hAnsi="Verdana"/>
          <w:b/>
          <w:bCs/>
          <w:sz w:val="20"/>
          <w:szCs w:val="20"/>
          <w:highlight w:val="yellow"/>
          <w:lang w:val="ru-RU"/>
        </w:rPr>
        <w:t>.2026</w:t>
      </w:r>
      <w:r w:rsidRPr="00ED0D2B">
        <w:rPr>
          <w:rFonts w:ascii="Verdana" w:hAnsi="Verdana"/>
          <w:b/>
          <w:sz w:val="20"/>
          <w:szCs w:val="20"/>
          <w:highlight w:val="yellow"/>
          <w:lang w:val="ru-RU"/>
        </w:rPr>
        <w:t xml:space="preserve"> </w:t>
      </w:r>
      <w:r w:rsidRPr="00ED0D2B">
        <w:rPr>
          <w:rFonts w:ascii="Verdana" w:hAnsi="Verdana"/>
          <w:b/>
          <w:bCs/>
          <w:sz w:val="20"/>
          <w:szCs w:val="20"/>
          <w:highlight w:val="yellow"/>
          <w:lang w:val="ru-RU"/>
        </w:rPr>
        <w:t>г.</w:t>
      </w:r>
    </w:p>
    <w:p w:rsidR="00A057BB" w:rsidRPr="00F24710" w:rsidRDefault="00A057BB" w:rsidP="00A057BB">
      <w:pPr>
        <w:spacing w:after="0" w:line="240" w:lineRule="auto"/>
        <w:contextualSpacing/>
        <w:jc w:val="both"/>
        <w:rPr>
          <w:rFonts w:ascii="Verdana" w:eastAsia="Times New Roman" w:hAnsi="Verdana" w:cs="Times New Roman"/>
          <w:sz w:val="20"/>
          <w:szCs w:val="20"/>
          <w:lang w:eastAsia="bg-BG"/>
        </w:rPr>
      </w:pPr>
    </w:p>
    <w:p w:rsidR="00A057BB" w:rsidRPr="00F24710" w:rsidRDefault="00A057BB" w:rsidP="00A057BB">
      <w:pPr>
        <w:spacing w:after="0" w:line="240" w:lineRule="auto"/>
        <w:contextualSpacing/>
        <w:jc w:val="both"/>
        <w:rPr>
          <w:rFonts w:ascii="Verdana" w:eastAsia="Times New Roman" w:hAnsi="Verdana"/>
          <w:sz w:val="20"/>
          <w:szCs w:val="20"/>
          <w:lang w:eastAsia="bg-BG"/>
        </w:rPr>
      </w:pPr>
      <w:r>
        <w:rPr>
          <w:rFonts w:ascii="Verdana" w:hAnsi="Verdana"/>
          <w:b/>
          <w:bCs/>
          <w:sz w:val="20"/>
          <w:szCs w:val="20"/>
          <w:lang w:val="ru-RU" w:eastAsia="en-GB"/>
        </w:rPr>
        <w:t>9.3</w:t>
      </w:r>
      <w:r>
        <w:rPr>
          <w:rFonts w:ascii="Verdana" w:hAnsi="Verdana"/>
          <w:bCs/>
          <w:sz w:val="20"/>
          <w:szCs w:val="20"/>
          <w:lang w:val="ru-RU" w:eastAsia="en-GB"/>
        </w:rPr>
        <w:t xml:space="preserve">. Ден и час за откриване на повторен  електронен търг - </w:t>
      </w:r>
      <w:r w:rsidRPr="00EE7624">
        <w:rPr>
          <w:rFonts w:ascii="Verdana" w:hAnsi="Verdana"/>
          <w:bCs/>
          <w:sz w:val="20"/>
          <w:szCs w:val="20"/>
          <w:lang w:val="ru-RU" w:eastAsia="en-GB"/>
        </w:rPr>
        <w:t>Повторен времеви интервал при възникване на технически проблем</w:t>
      </w:r>
      <w:r w:rsidRPr="00EE7624">
        <w:rPr>
          <w:rFonts w:ascii="Verdana" w:hAnsi="Verdana"/>
          <w:sz w:val="20"/>
          <w:szCs w:val="20"/>
          <w:lang w:val="ru-RU" w:eastAsia="en-GB"/>
        </w:rPr>
        <w:t xml:space="preserve"> от страна на продавача по време на провеждане на електронния търг</w:t>
      </w:r>
      <w:r w:rsidRPr="00EE7624">
        <w:rPr>
          <w:rFonts w:ascii="Verdana" w:hAnsi="Verdana"/>
          <w:bCs/>
          <w:sz w:val="20"/>
          <w:szCs w:val="20"/>
          <w:lang w:val="ru-RU" w:eastAsia="en-GB"/>
        </w:rPr>
        <w:t xml:space="preserve">, в който допуснатите участници трябва </w:t>
      </w:r>
      <w:r w:rsidRPr="00EE7624">
        <w:rPr>
          <w:rFonts w:ascii="Verdana" w:hAnsi="Verdana" w:cs="CIDFont+F2"/>
          <w:sz w:val="20"/>
          <w:szCs w:val="20"/>
          <w:lang w:val="ru-RU"/>
        </w:rPr>
        <w:t xml:space="preserve">да </w:t>
      </w:r>
      <w:r w:rsidRPr="00EE7624">
        <w:rPr>
          <w:rFonts w:ascii="Verdana" w:hAnsi="Verdana" w:cs="CIDFont+F2"/>
          <w:sz w:val="20"/>
          <w:szCs w:val="20"/>
        </w:rPr>
        <w:t>декриптират и</w:t>
      </w:r>
      <w:r w:rsidRPr="00EE7624">
        <w:rPr>
          <w:rFonts w:ascii="Verdana" w:hAnsi="Verdana"/>
          <w:bCs/>
          <w:sz w:val="20"/>
          <w:szCs w:val="20"/>
          <w:lang w:val="ru-RU" w:eastAsia="en-GB"/>
        </w:rPr>
        <w:t xml:space="preserve"> осигурят достъп до ценовото си предложение в интернет платформата на „ЮЗДП“ ДП, гр. Благоевград, с електронен адрес: </w:t>
      </w:r>
      <w:r w:rsidRPr="00EE7624">
        <w:rPr>
          <w:rFonts w:ascii="Verdana" w:hAnsi="Verdana"/>
          <w:bCs/>
          <w:sz w:val="20"/>
          <w:szCs w:val="20"/>
          <w:lang w:eastAsia="en-GB"/>
        </w:rPr>
        <w:t>https</w:t>
      </w:r>
      <w:r w:rsidRPr="00EE7624">
        <w:rPr>
          <w:rFonts w:ascii="Verdana" w:hAnsi="Verdana"/>
          <w:bCs/>
          <w:sz w:val="20"/>
          <w:szCs w:val="20"/>
          <w:lang w:val="ru-RU" w:eastAsia="en-GB"/>
        </w:rPr>
        <w:t>://</w:t>
      </w:r>
      <w:r w:rsidRPr="00EE7624">
        <w:rPr>
          <w:rFonts w:ascii="Verdana" w:hAnsi="Verdana"/>
          <w:bCs/>
          <w:sz w:val="20"/>
          <w:szCs w:val="20"/>
          <w:lang w:eastAsia="en-GB"/>
        </w:rPr>
        <w:t>sale</w:t>
      </w:r>
      <w:r w:rsidRPr="00EE7624">
        <w:rPr>
          <w:rFonts w:ascii="Verdana" w:hAnsi="Verdana"/>
          <w:bCs/>
          <w:sz w:val="20"/>
          <w:szCs w:val="20"/>
          <w:lang w:val="ru-RU" w:eastAsia="en-GB"/>
        </w:rPr>
        <w:t>.</w:t>
      </w:r>
      <w:r w:rsidRPr="00EE7624">
        <w:rPr>
          <w:rFonts w:ascii="Verdana" w:hAnsi="Verdana"/>
          <w:bCs/>
          <w:sz w:val="20"/>
          <w:szCs w:val="20"/>
          <w:lang w:eastAsia="en-GB"/>
        </w:rPr>
        <w:t>uslugi</w:t>
      </w:r>
      <w:r w:rsidRPr="00EE7624">
        <w:rPr>
          <w:rFonts w:ascii="Verdana" w:hAnsi="Verdana"/>
          <w:bCs/>
          <w:sz w:val="20"/>
          <w:szCs w:val="20"/>
          <w:lang w:val="ru-RU" w:eastAsia="en-GB"/>
        </w:rPr>
        <w:t>.</w:t>
      </w:r>
      <w:r w:rsidRPr="00EE7624">
        <w:rPr>
          <w:rFonts w:ascii="Verdana" w:hAnsi="Verdana"/>
          <w:bCs/>
          <w:sz w:val="20"/>
          <w:szCs w:val="20"/>
          <w:lang w:eastAsia="en-GB"/>
        </w:rPr>
        <w:t>io</w:t>
      </w:r>
      <w:r w:rsidRPr="00EE7624">
        <w:rPr>
          <w:rFonts w:ascii="Verdana" w:hAnsi="Verdana"/>
          <w:bCs/>
          <w:sz w:val="20"/>
          <w:szCs w:val="20"/>
          <w:lang w:val="ru-RU" w:eastAsia="en-GB"/>
        </w:rPr>
        <w:t>/</w:t>
      </w:r>
      <w:r w:rsidRPr="00EE7624">
        <w:rPr>
          <w:rFonts w:ascii="Verdana" w:hAnsi="Verdana"/>
          <w:bCs/>
          <w:sz w:val="20"/>
          <w:szCs w:val="20"/>
          <w:lang w:eastAsia="en-GB"/>
        </w:rPr>
        <w:t>uzdp</w:t>
      </w:r>
      <w:r w:rsidRPr="00EE7624">
        <w:rPr>
          <w:rFonts w:ascii="Verdana" w:hAnsi="Verdana"/>
          <w:bCs/>
          <w:sz w:val="20"/>
          <w:szCs w:val="20"/>
          <w:lang w:val="ru-RU" w:eastAsia="en-GB"/>
        </w:rPr>
        <w:t xml:space="preserve"> –</w:t>
      </w:r>
      <w:r w:rsidRPr="00EE7624">
        <w:rPr>
          <w:rFonts w:ascii="Verdana" w:hAnsi="Verdana"/>
          <w:sz w:val="20"/>
          <w:szCs w:val="20"/>
          <w:lang w:val="ru-RU" w:eastAsia="en-GB"/>
        </w:rPr>
        <w:t xml:space="preserve"> от </w:t>
      </w:r>
      <w:r w:rsidR="00F24710" w:rsidRPr="00F24710">
        <w:rPr>
          <w:rFonts w:ascii="Verdana" w:hAnsi="Verdana"/>
          <w:bCs/>
          <w:sz w:val="20"/>
          <w:szCs w:val="20"/>
          <w:lang w:val="ru-RU"/>
        </w:rPr>
        <w:t>09:30ч. до 10:30ч. на дата</w:t>
      </w:r>
      <w:r w:rsidR="00F24710" w:rsidRPr="00F24710">
        <w:rPr>
          <w:rFonts w:ascii="Verdana" w:hAnsi="Verdana"/>
          <w:bCs/>
          <w:sz w:val="20"/>
          <w:szCs w:val="20"/>
          <w:lang w:val="en-US"/>
        </w:rPr>
        <w:t xml:space="preserve"> </w:t>
      </w:r>
      <w:r w:rsidR="00ED102D">
        <w:rPr>
          <w:rFonts w:ascii="Verdana" w:hAnsi="Verdana"/>
          <w:bCs/>
          <w:sz w:val="20"/>
          <w:szCs w:val="20"/>
          <w:highlight w:val="yellow"/>
          <w:lang w:val="ru-RU"/>
        </w:rPr>
        <w:t>18</w:t>
      </w:r>
      <w:r w:rsidR="006F44B0" w:rsidRPr="00ED0D2B">
        <w:rPr>
          <w:rFonts w:ascii="Verdana" w:hAnsi="Verdana"/>
          <w:bCs/>
          <w:sz w:val="20"/>
          <w:szCs w:val="20"/>
          <w:highlight w:val="yellow"/>
          <w:lang w:val="ru-RU"/>
        </w:rPr>
        <w:t>.08</w:t>
      </w:r>
      <w:r w:rsidR="00F24710" w:rsidRPr="00ED0D2B">
        <w:rPr>
          <w:rFonts w:ascii="Verdana" w:hAnsi="Verdana"/>
          <w:bCs/>
          <w:sz w:val="20"/>
          <w:szCs w:val="20"/>
          <w:highlight w:val="yellow"/>
          <w:lang w:val="ru-RU"/>
        </w:rPr>
        <w:t>.</w:t>
      </w:r>
      <w:r w:rsidR="00BA24E0" w:rsidRPr="00ED0D2B">
        <w:rPr>
          <w:rFonts w:ascii="Verdana" w:hAnsi="Verdana"/>
          <w:bCs/>
          <w:sz w:val="20"/>
          <w:szCs w:val="20"/>
          <w:highlight w:val="yellow"/>
          <w:lang w:val="en-US"/>
        </w:rPr>
        <w:t>2</w:t>
      </w:r>
      <w:r w:rsidRPr="00ED0D2B">
        <w:rPr>
          <w:rFonts w:ascii="Verdana" w:hAnsi="Verdana"/>
          <w:bCs/>
          <w:sz w:val="20"/>
          <w:szCs w:val="20"/>
          <w:highlight w:val="yellow"/>
          <w:lang w:val="ru-RU"/>
        </w:rPr>
        <w:t>026</w:t>
      </w:r>
      <w:r w:rsidRPr="00ED0D2B">
        <w:rPr>
          <w:rFonts w:ascii="Verdana" w:hAnsi="Verdana"/>
          <w:sz w:val="20"/>
          <w:szCs w:val="20"/>
          <w:highlight w:val="yellow"/>
          <w:lang w:val="ru-RU"/>
        </w:rPr>
        <w:t xml:space="preserve"> </w:t>
      </w:r>
      <w:r w:rsidRPr="00ED0D2B">
        <w:rPr>
          <w:rFonts w:ascii="Verdana" w:hAnsi="Verdana"/>
          <w:bCs/>
          <w:sz w:val="20"/>
          <w:szCs w:val="20"/>
          <w:highlight w:val="yellow"/>
          <w:lang w:val="ru-RU"/>
        </w:rPr>
        <w:t>г</w:t>
      </w:r>
      <w:r w:rsidRPr="00ED0D2B">
        <w:rPr>
          <w:rFonts w:ascii="Verdana" w:hAnsi="Verdana"/>
          <w:sz w:val="20"/>
          <w:szCs w:val="20"/>
          <w:highlight w:val="yellow"/>
          <w:lang w:val="ru-RU"/>
        </w:rPr>
        <w:t>.</w:t>
      </w:r>
      <w:r w:rsidRPr="00F24710">
        <w:rPr>
          <w:rFonts w:ascii="Verdana" w:eastAsia="Times New Roman" w:hAnsi="Verdana"/>
          <w:b/>
          <w:sz w:val="20"/>
          <w:szCs w:val="20"/>
          <w:u w:val="single"/>
          <w:lang w:eastAsia="bg-BG"/>
        </w:rPr>
        <w:t xml:space="preserve"> </w:t>
      </w:r>
    </w:p>
    <w:p w:rsidR="003D31FB" w:rsidRPr="00F24710" w:rsidRDefault="003D31FB" w:rsidP="003D31FB">
      <w:pPr>
        <w:spacing w:after="0" w:line="223" w:lineRule="auto"/>
        <w:ind w:right="143"/>
        <w:jc w:val="both"/>
        <w:rPr>
          <w:rFonts w:ascii="Verdana" w:eastAsia="Times New Roman" w:hAnsi="Verdana" w:cs="Times New Roman"/>
          <w:sz w:val="20"/>
          <w:szCs w:val="20"/>
          <w:lang w:eastAsia="bg-BG"/>
        </w:rPr>
      </w:pPr>
    </w:p>
    <w:p w:rsidR="003D31FB" w:rsidRDefault="003D31FB" w:rsidP="003D31FB">
      <w:pPr>
        <w:spacing w:after="0" w:line="223" w:lineRule="auto"/>
        <w:ind w:right="143"/>
        <w:jc w:val="both"/>
        <w:rPr>
          <w:rFonts w:ascii="Verdana" w:eastAsia="Times New Roman" w:hAnsi="Verdana" w:cs="Times New Roman"/>
          <w:sz w:val="20"/>
          <w:szCs w:val="20"/>
          <w:lang w:eastAsia="bg-BG"/>
        </w:rPr>
      </w:pPr>
      <w:r>
        <w:rPr>
          <w:rFonts w:ascii="Verdana" w:eastAsia="Times New Roman" w:hAnsi="Verdana" w:cs="Times New Roman"/>
          <w:b/>
          <w:sz w:val="20"/>
          <w:szCs w:val="20"/>
          <w:lang w:eastAsia="bg-BG"/>
        </w:rPr>
        <w:t>10</w:t>
      </w:r>
      <w:r w:rsidR="006B466F" w:rsidRPr="006B466F">
        <w:rPr>
          <w:rFonts w:ascii="Verdana" w:eastAsia="Times New Roman" w:hAnsi="Verdana" w:cs="Times New Roman"/>
          <w:b/>
          <w:sz w:val="20"/>
          <w:szCs w:val="20"/>
          <w:lang w:eastAsia="bg-BG"/>
        </w:rPr>
        <w:t>.</w:t>
      </w:r>
      <w:r w:rsidR="006B466F" w:rsidRPr="006B466F">
        <w:rPr>
          <w:rFonts w:ascii="Verdana" w:eastAsia="Times New Roman" w:hAnsi="Verdana" w:cs="Times New Roman"/>
          <w:sz w:val="20"/>
          <w:szCs w:val="20"/>
          <w:lang w:eastAsia="bg-BG"/>
        </w:rPr>
        <w:t xml:space="preserve"> Продавача не допуска наемане на подизпълнител/и </w:t>
      </w:r>
      <w:r>
        <w:rPr>
          <w:rFonts w:ascii="Verdana" w:eastAsia="Times New Roman" w:hAnsi="Verdana" w:cs="Times New Roman"/>
          <w:sz w:val="20"/>
          <w:szCs w:val="20"/>
          <w:lang w:eastAsia="bg-BG"/>
        </w:rPr>
        <w:t>от спечелилия в процедурата участник.</w:t>
      </w:r>
    </w:p>
    <w:p w:rsidR="003D31FB" w:rsidRPr="003D31FB" w:rsidRDefault="003D31FB" w:rsidP="003D31FB">
      <w:pPr>
        <w:tabs>
          <w:tab w:val="left" w:pos="567"/>
        </w:tabs>
        <w:jc w:val="both"/>
        <w:rPr>
          <w:rFonts w:ascii="Verdana" w:hAnsi="Verdana"/>
          <w:bCs/>
          <w:sz w:val="20"/>
          <w:szCs w:val="20"/>
        </w:rPr>
      </w:pPr>
      <w:r>
        <w:rPr>
          <w:rFonts w:ascii="Verdana" w:eastAsia="Times New Roman" w:hAnsi="Verdana" w:cs="Times New Roman"/>
          <w:b/>
          <w:sz w:val="20"/>
          <w:szCs w:val="20"/>
          <w:lang w:eastAsia="bg-BG"/>
        </w:rPr>
        <w:t>11</w:t>
      </w:r>
      <w:r w:rsidRPr="006B466F">
        <w:rPr>
          <w:rFonts w:ascii="Verdana" w:eastAsia="Times New Roman" w:hAnsi="Verdana" w:cs="Times New Roman"/>
          <w:b/>
          <w:sz w:val="20"/>
          <w:szCs w:val="20"/>
          <w:lang w:eastAsia="bg-BG"/>
        </w:rPr>
        <w:t>. Оглед на обекта:</w:t>
      </w:r>
      <w:r w:rsidRPr="006B466F">
        <w:rPr>
          <w:rFonts w:ascii="Verdana" w:eastAsia="Times New Roman" w:hAnsi="Verdana" w:cs="Times New Roman"/>
          <w:sz w:val="20"/>
          <w:szCs w:val="20"/>
          <w:lang w:eastAsia="bg-BG"/>
        </w:rPr>
        <w:t xml:space="preserve"> </w:t>
      </w:r>
      <w:r w:rsidRPr="00FE5ED8">
        <w:rPr>
          <w:rFonts w:ascii="Verdana" w:eastAsia="Times New Roman" w:hAnsi="Verdana" w:cs="Times New Roman"/>
          <w:sz w:val="20"/>
          <w:szCs w:val="20"/>
          <w:lang w:eastAsia="bg-BG"/>
        </w:rPr>
        <w:t xml:space="preserve">всеки работен ден от 09:00 до 16:00 часа, през времето от датата на обявяването на настоящата заповед </w:t>
      </w:r>
      <w:r w:rsidRPr="00FE5ED8">
        <w:rPr>
          <w:rFonts w:ascii="Verdana" w:eastAsia="Times New Roman" w:hAnsi="Verdana" w:cs="Times New Roman"/>
          <w:b/>
          <w:sz w:val="20"/>
          <w:szCs w:val="20"/>
          <w:lang w:eastAsia="bg-BG"/>
        </w:rPr>
        <w:t>до</w:t>
      </w:r>
      <w:r w:rsidR="00D74DEE">
        <w:rPr>
          <w:rFonts w:ascii="Verdana" w:eastAsia="Times New Roman" w:hAnsi="Verdana" w:cs="Times New Roman"/>
          <w:b/>
          <w:sz w:val="20"/>
          <w:szCs w:val="20"/>
          <w:lang w:eastAsia="bg-BG"/>
        </w:rPr>
        <w:t xml:space="preserve"> </w:t>
      </w:r>
      <w:r w:rsidR="00ED102D">
        <w:rPr>
          <w:rFonts w:ascii="Verdana" w:eastAsia="Times New Roman" w:hAnsi="Verdana" w:cs="Times New Roman"/>
          <w:b/>
          <w:sz w:val="20"/>
          <w:szCs w:val="20"/>
          <w:highlight w:val="yellow"/>
          <w:lang w:eastAsia="bg-BG"/>
        </w:rPr>
        <w:t>09.08</w:t>
      </w:r>
      <w:r w:rsidRPr="00ED0D2B">
        <w:rPr>
          <w:rFonts w:ascii="Verdana" w:eastAsia="Times New Roman" w:hAnsi="Verdana" w:cs="Times New Roman"/>
          <w:b/>
          <w:sz w:val="20"/>
          <w:szCs w:val="20"/>
          <w:highlight w:val="yellow"/>
          <w:lang w:eastAsia="bg-BG"/>
        </w:rPr>
        <w:t>.2026г.</w:t>
      </w:r>
      <w:r w:rsidRPr="00FE5ED8">
        <w:rPr>
          <w:rFonts w:ascii="Verdana" w:eastAsia="Times New Roman" w:hAnsi="Verdana" w:cs="Times New Roman"/>
          <w:sz w:val="20"/>
          <w:szCs w:val="20"/>
          <w:lang w:eastAsia="bg-BG"/>
        </w:rPr>
        <w:t xml:space="preserve"> </w:t>
      </w:r>
      <w:r w:rsidRPr="00FE5ED8">
        <w:rPr>
          <w:rFonts w:ascii="Verdana" w:hAnsi="Verdana"/>
          <w:bCs/>
          <w:sz w:val="20"/>
          <w:szCs w:val="20"/>
        </w:rPr>
        <w:t xml:space="preserve">в присъствието на представител от ТП „ДГС </w:t>
      </w:r>
      <w:r w:rsidR="00ED102D">
        <w:rPr>
          <w:rFonts w:ascii="Verdana" w:hAnsi="Verdana"/>
          <w:bCs/>
          <w:sz w:val="20"/>
          <w:szCs w:val="20"/>
        </w:rPr>
        <w:t>Белово</w:t>
      </w:r>
      <w:r w:rsidRPr="00FE5ED8">
        <w:rPr>
          <w:rFonts w:ascii="Verdana" w:hAnsi="Verdana"/>
          <w:bCs/>
          <w:sz w:val="20"/>
          <w:szCs w:val="20"/>
        </w:rPr>
        <w:t xml:space="preserve">“. </w:t>
      </w:r>
      <w:r>
        <w:rPr>
          <w:rFonts w:ascii="Verdana" w:eastAsia="Times New Roman" w:hAnsi="Verdana" w:cs="Times New Roman"/>
          <w:sz w:val="20"/>
          <w:szCs w:val="20"/>
          <w:lang w:eastAsia="bg-BG"/>
        </w:rPr>
        <w:t>Участникът</w:t>
      </w:r>
      <w:r w:rsidRPr="00FE5ED8">
        <w:rPr>
          <w:rFonts w:ascii="Verdana" w:eastAsia="Times New Roman" w:hAnsi="Verdana" w:cs="Times New Roman"/>
          <w:sz w:val="20"/>
          <w:szCs w:val="20"/>
          <w:lang w:eastAsia="bg-BG"/>
        </w:rPr>
        <w:t xml:space="preserve"> носи отговорност за извършване на огледа на обекта и запознаване с предмета на търга с тайно наддаване. Разходите за </w:t>
      </w:r>
      <w:r>
        <w:rPr>
          <w:rFonts w:ascii="Verdana" w:eastAsia="Times New Roman" w:hAnsi="Verdana" w:cs="Times New Roman"/>
          <w:sz w:val="20"/>
          <w:szCs w:val="20"/>
          <w:lang w:eastAsia="bg-BG"/>
        </w:rPr>
        <w:t>огледа са за сметка на участника</w:t>
      </w:r>
      <w:r w:rsidRPr="00FE5ED8">
        <w:rPr>
          <w:rFonts w:ascii="Verdana" w:eastAsia="Times New Roman" w:hAnsi="Verdana" w:cs="Times New Roman"/>
          <w:sz w:val="20"/>
          <w:szCs w:val="20"/>
          <w:lang w:eastAsia="bg-BG"/>
        </w:rPr>
        <w:t>.</w:t>
      </w:r>
      <w:r w:rsidRPr="00FE5ED8">
        <w:rPr>
          <w:rFonts w:ascii="Verdana" w:hAnsi="Verdana"/>
          <w:bCs/>
          <w:sz w:val="20"/>
          <w:szCs w:val="20"/>
        </w:rPr>
        <w:t xml:space="preserve"> </w:t>
      </w:r>
      <w:r w:rsidRPr="00FE5ED8">
        <w:rPr>
          <w:rFonts w:ascii="Verdana" w:hAnsi="Verdana"/>
          <w:b/>
          <w:bCs/>
          <w:sz w:val="20"/>
          <w:szCs w:val="20"/>
        </w:rPr>
        <w:t>Огледът на обекта не е задължителен и не е условие за участие в търг</w:t>
      </w:r>
      <w:r>
        <w:rPr>
          <w:rFonts w:ascii="Verdana" w:hAnsi="Verdana"/>
          <w:b/>
          <w:bCs/>
          <w:sz w:val="20"/>
          <w:szCs w:val="20"/>
        </w:rPr>
        <w:t>а. Участникът</w:t>
      </w:r>
      <w:r w:rsidRPr="00FE5ED8">
        <w:rPr>
          <w:rFonts w:ascii="Verdana" w:hAnsi="Verdana"/>
          <w:b/>
          <w:bCs/>
          <w:sz w:val="20"/>
          <w:szCs w:val="20"/>
        </w:rPr>
        <w:t xml:space="preserve"> сам носи отговорност при не</w:t>
      </w:r>
      <w:r>
        <w:rPr>
          <w:rFonts w:ascii="Verdana" w:hAnsi="Verdana"/>
          <w:b/>
          <w:bCs/>
          <w:sz w:val="20"/>
          <w:szCs w:val="20"/>
        </w:rPr>
        <w:t xml:space="preserve"> </w:t>
      </w:r>
      <w:r w:rsidRPr="00FE5ED8">
        <w:rPr>
          <w:rFonts w:ascii="Verdana" w:hAnsi="Verdana"/>
          <w:b/>
          <w:bCs/>
          <w:sz w:val="20"/>
          <w:szCs w:val="20"/>
        </w:rPr>
        <w:t>извършването му</w:t>
      </w:r>
      <w:r w:rsidRPr="00FE5ED8">
        <w:rPr>
          <w:rFonts w:ascii="Verdana" w:hAnsi="Verdana"/>
          <w:bCs/>
          <w:sz w:val="20"/>
          <w:szCs w:val="20"/>
        </w:rPr>
        <w:t>.</w:t>
      </w:r>
    </w:p>
    <w:p w:rsidR="00823C53" w:rsidRDefault="003D31FB" w:rsidP="003D31FB">
      <w:pPr>
        <w:spacing w:after="3" w:line="256" w:lineRule="auto"/>
        <w:ind w:right="143"/>
        <w:jc w:val="both"/>
        <w:rPr>
          <w:rFonts w:ascii="Verdana" w:eastAsia="Times New Roman" w:hAnsi="Verdana" w:cs="Times New Roman"/>
          <w:b/>
          <w:color w:val="000000"/>
          <w:sz w:val="20"/>
          <w:szCs w:val="20"/>
          <w:lang w:eastAsia="bg-BG"/>
        </w:rPr>
      </w:pPr>
      <w:r>
        <w:rPr>
          <w:rFonts w:ascii="Verdana" w:eastAsia="Times New Roman" w:hAnsi="Verdana" w:cs="Times New Roman"/>
          <w:b/>
          <w:color w:val="000000"/>
          <w:sz w:val="20"/>
          <w:szCs w:val="20"/>
          <w:lang w:eastAsia="bg-BG"/>
        </w:rPr>
        <w:t>12</w:t>
      </w:r>
      <w:r w:rsidR="006B466F" w:rsidRPr="006B466F">
        <w:rPr>
          <w:rFonts w:ascii="Verdana" w:eastAsia="Times New Roman" w:hAnsi="Verdana" w:cs="Times New Roman"/>
          <w:b/>
          <w:color w:val="000000"/>
          <w:sz w:val="20"/>
          <w:szCs w:val="20"/>
          <w:lang w:eastAsia="bg-BG"/>
        </w:rPr>
        <w:t>. Условия за плащане на цената:</w:t>
      </w:r>
    </w:p>
    <w:p w:rsidR="006B466F" w:rsidRPr="00823C53" w:rsidRDefault="00823C53" w:rsidP="003D31FB">
      <w:pPr>
        <w:spacing w:after="3" w:line="256" w:lineRule="auto"/>
        <w:ind w:right="143"/>
        <w:jc w:val="both"/>
        <w:rPr>
          <w:rFonts w:ascii="Verdana" w:eastAsia="Times New Roman" w:hAnsi="Verdana" w:cs="Times New Roman"/>
          <w:b/>
          <w:color w:val="000000"/>
          <w:sz w:val="20"/>
          <w:szCs w:val="20"/>
          <w:lang w:eastAsia="bg-BG"/>
        </w:rPr>
      </w:pPr>
      <w:r>
        <w:rPr>
          <w:rFonts w:ascii="Verdana" w:eastAsia="Times New Roman" w:hAnsi="Verdana" w:cs="Times New Roman"/>
          <w:b/>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 xml:space="preserve">Авансова вноска в размер на </w:t>
      </w:r>
      <w:r w:rsidR="00ED102D">
        <w:rPr>
          <w:rFonts w:ascii="Verdana" w:eastAsia="Times New Roman" w:hAnsi="Verdana" w:cs="Times New Roman"/>
          <w:color w:val="000000"/>
          <w:sz w:val="20"/>
          <w:szCs w:val="20"/>
          <w:lang w:eastAsia="bg-BG"/>
        </w:rPr>
        <w:t xml:space="preserve">5 </w:t>
      </w:r>
      <w:r w:rsidR="006B466F" w:rsidRPr="006B466F">
        <w:rPr>
          <w:rFonts w:ascii="Verdana" w:eastAsia="Times New Roman" w:hAnsi="Verdana" w:cs="Times New Roman"/>
          <w:color w:val="000000"/>
          <w:sz w:val="20"/>
          <w:szCs w:val="20"/>
          <w:lang w:eastAsia="bg-BG"/>
        </w:rPr>
        <w:t>% /</w:t>
      </w:r>
      <w:r w:rsidR="00ED102D">
        <w:rPr>
          <w:rFonts w:ascii="Verdana" w:eastAsia="Times New Roman" w:hAnsi="Verdana" w:cs="Times New Roman"/>
          <w:color w:val="000000"/>
          <w:sz w:val="20"/>
          <w:szCs w:val="20"/>
          <w:lang w:eastAsia="bg-BG"/>
        </w:rPr>
        <w:t>пет</w:t>
      </w:r>
      <w:r w:rsidR="006B466F" w:rsidRPr="006B466F">
        <w:rPr>
          <w:rFonts w:ascii="Verdana" w:eastAsia="Times New Roman" w:hAnsi="Verdana" w:cs="Times New Roman"/>
          <w:color w:val="000000"/>
          <w:sz w:val="20"/>
          <w:szCs w:val="20"/>
          <w:lang w:eastAsia="bg-BG"/>
        </w:rPr>
        <w:t>/ от достигнатата при търга с тайно наддаване за обекта цена /плюс законоустановения размер ДДС/ се заплаща от определеният за изпълнител и купувач в срок до три дни след сключване на договора за покупко - продажба;</w:t>
      </w:r>
    </w:p>
    <w:p w:rsidR="006B466F" w:rsidRPr="006B466F" w:rsidRDefault="00823C53" w:rsidP="003D31FB">
      <w:pPr>
        <w:spacing w:after="3"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 xml:space="preserve">След транспортирането на количеството дървесина на стойност, равна на авансовата вноска, останалата част от дължимата стойност за обекта се заплаща, на авансови вноски в размер на 10% / десет </w:t>
      </w:r>
      <w:r w:rsidR="00AD76D7">
        <w:rPr>
          <w:rFonts w:ascii="Verdana" w:eastAsia="Times New Roman" w:hAnsi="Verdana" w:cs="Times New Roman"/>
          <w:color w:val="000000"/>
          <w:sz w:val="20"/>
          <w:szCs w:val="20"/>
          <w:lang w:eastAsia="bg-BG"/>
        </w:rPr>
        <w:t>процента/</w:t>
      </w:r>
      <w:r w:rsidR="006B466F" w:rsidRPr="006B466F">
        <w:rPr>
          <w:rFonts w:ascii="Verdana" w:eastAsia="Times New Roman" w:hAnsi="Verdana" w:cs="Times New Roman"/>
          <w:color w:val="000000"/>
          <w:sz w:val="20"/>
          <w:szCs w:val="20"/>
          <w:lang w:eastAsia="bg-BG"/>
        </w:rPr>
        <w:t xml:space="preserve">, преди приемането и транспортирането на дървесината. ТП „ДГС </w:t>
      </w:r>
      <w:r w:rsidR="00ED0D2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 ще издава електронни превозни билети, до размера на внесените от Купувача вноски.</w:t>
      </w:r>
    </w:p>
    <w:p w:rsidR="006B466F" w:rsidRPr="006B466F" w:rsidRDefault="00823C53" w:rsidP="003D31FB">
      <w:pPr>
        <w:spacing w:after="193" w:line="223" w:lineRule="auto"/>
        <w:ind w:left="50" w:right="143" w:firstLine="4"/>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447B83">
        <w:rPr>
          <w:rFonts w:ascii="Verdana" w:eastAsia="Times New Roman" w:hAnsi="Verdana" w:cs="Times New Roman"/>
          <w:color w:val="000000"/>
          <w:sz w:val="20"/>
          <w:szCs w:val="20"/>
          <w:lang w:eastAsia="bg-BG"/>
        </w:rPr>
        <w:t xml:space="preserve">  </w:t>
      </w:r>
      <w:r w:rsidR="006B466F" w:rsidRPr="006B466F">
        <w:rPr>
          <w:rFonts w:ascii="Verdana" w:eastAsia="Times New Roman" w:hAnsi="Verdana" w:cs="Times New Roman"/>
          <w:color w:val="000000"/>
          <w:sz w:val="20"/>
          <w:szCs w:val="20"/>
          <w:lang w:eastAsia="bg-BG"/>
        </w:rPr>
        <w:t xml:space="preserve">Плащането се извършва по банков път по банковата сметка на ТП „ДГС </w:t>
      </w:r>
      <w:r w:rsidR="00ED0D2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w:t>
      </w:r>
    </w:p>
    <w:bookmarkEnd w:id="2"/>
    <w:p w:rsidR="00A824C7" w:rsidRDefault="003D31FB" w:rsidP="00A824C7">
      <w:pPr>
        <w:tabs>
          <w:tab w:val="left" w:pos="851"/>
        </w:tabs>
        <w:spacing w:after="0" w:line="240" w:lineRule="auto"/>
        <w:contextualSpacing/>
        <w:jc w:val="both"/>
        <w:rPr>
          <w:rFonts w:ascii="Verdana" w:eastAsia="Times New Roman" w:hAnsi="Verdana"/>
          <w:sz w:val="20"/>
          <w:szCs w:val="20"/>
          <w:lang w:eastAsia="bg-BG"/>
        </w:rPr>
      </w:pPr>
      <w:r>
        <w:rPr>
          <w:rFonts w:ascii="Verdana" w:eastAsia="Times New Roman" w:hAnsi="Verdana" w:cs="Times New Roman"/>
          <w:b/>
          <w:sz w:val="20"/>
          <w:szCs w:val="20"/>
          <w:lang w:eastAsia="bg-BG"/>
        </w:rPr>
        <w:t>13</w:t>
      </w:r>
      <w:r w:rsidR="006B466F" w:rsidRPr="006B466F">
        <w:rPr>
          <w:rFonts w:ascii="Verdana" w:eastAsia="Times New Roman" w:hAnsi="Verdana" w:cs="Times New Roman"/>
          <w:b/>
          <w:sz w:val="20"/>
          <w:szCs w:val="20"/>
          <w:lang w:eastAsia="bg-BG"/>
        </w:rPr>
        <w:t>.</w:t>
      </w:r>
      <w:r w:rsidR="006B466F" w:rsidRPr="006B466F">
        <w:rPr>
          <w:rFonts w:ascii="Verdana" w:eastAsia="Times New Roman" w:hAnsi="Verdana" w:cs="Times New Roman"/>
          <w:sz w:val="20"/>
          <w:szCs w:val="20"/>
          <w:lang w:eastAsia="bg-BG"/>
        </w:rPr>
        <w:t xml:space="preserve"> Определям лице за контакти: </w:t>
      </w:r>
      <w:r w:rsidR="00A824C7" w:rsidRPr="005E1E3D">
        <w:rPr>
          <w:rFonts w:ascii="Verdana" w:hAnsi="Verdana"/>
          <w:sz w:val="20"/>
          <w:szCs w:val="20"/>
        </w:rPr>
        <w:t>Симеон Златарев – системен администратор в „ЮЗДП“ ДП, гр. Благоевград, тел. 0887783962</w:t>
      </w:r>
      <w:r w:rsidR="00A824C7">
        <w:rPr>
          <w:rFonts w:ascii="Verdana" w:eastAsia="Times New Roman" w:hAnsi="Verdana"/>
          <w:sz w:val="20"/>
          <w:szCs w:val="20"/>
          <w:lang w:eastAsia="bg-BG"/>
        </w:rPr>
        <w:t>;</w:t>
      </w:r>
    </w:p>
    <w:p w:rsidR="006B466F" w:rsidRPr="00A824C7" w:rsidRDefault="00A824C7" w:rsidP="00A824C7">
      <w:pPr>
        <w:tabs>
          <w:tab w:val="left" w:pos="851"/>
        </w:tabs>
        <w:spacing w:after="0" w:line="240" w:lineRule="auto"/>
        <w:contextualSpacing/>
        <w:jc w:val="both"/>
        <w:rPr>
          <w:rFonts w:ascii="Verdana" w:eastAsia="Times New Roman" w:hAnsi="Verdana"/>
          <w:sz w:val="20"/>
          <w:szCs w:val="20"/>
          <w:lang w:eastAsia="bg-BG"/>
        </w:rPr>
      </w:pPr>
      <w:r>
        <w:rPr>
          <w:rFonts w:ascii="Verdana" w:eastAsia="Times New Roman" w:hAnsi="Verdana"/>
          <w:sz w:val="20"/>
          <w:szCs w:val="20"/>
          <w:lang w:eastAsia="bg-BG"/>
        </w:rPr>
        <w:t xml:space="preserve">- </w:t>
      </w:r>
      <w:r w:rsidR="00E86957">
        <w:rPr>
          <w:rFonts w:ascii="Verdana" w:eastAsia="Times New Roman" w:hAnsi="Verdana" w:cs="Times New Roman"/>
          <w:sz w:val="20"/>
          <w:szCs w:val="20"/>
          <w:highlight w:val="yellow"/>
          <w:lang w:eastAsia="bg-BG"/>
        </w:rPr>
        <w:t>Таня Цветкова</w:t>
      </w:r>
      <w:r w:rsidR="006B466F" w:rsidRPr="00ED0D2B">
        <w:rPr>
          <w:rFonts w:ascii="Verdana" w:eastAsia="Times New Roman" w:hAnsi="Verdana" w:cs="Times New Roman"/>
          <w:sz w:val="20"/>
          <w:szCs w:val="20"/>
          <w:highlight w:val="yellow"/>
          <w:lang w:eastAsia="bg-BG"/>
        </w:rPr>
        <w:t xml:space="preserve">  - </w:t>
      </w:r>
      <w:r w:rsidR="00E86957">
        <w:rPr>
          <w:rFonts w:ascii="Verdana" w:eastAsia="Times New Roman" w:hAnsi="Verdana" w:cs="Times New Roman"/>
          <w:sz w:val="20"/>
          <w:szCs w:val="20"/>
          <w:highlight w:val="yellow"/>
          <w:lang w:eastAsia="bg-BG"/>
        </w:rPr>
        <w:t>техник лесничейство</w:t>
      </w:r>
      <w:r w:rsidR="006B466F" w:rsidRPr="00ED0D2B">
        <w:rPr>
          <w:rFonts w:ascii="Verdana" w:eastAsia="Times New Roman" w:hAnsi="Verdana" w:cs="Times New Roman"/>
          <w:sz w:val="20"/>
          <w:szCs w:val="20"/>
          <w:highlight w:val="yellow"/>
          <w:lang w:eastAsia="bg-BG"/>
        </w:rPr>
        <w:t xml:space="preserve"> при ТП „ДГС </w:t>
      </w:r>
      <w:r w:rsidR="00ED0D2B" w:rsidRPr="00ED0D2B">
        <w:rPr>
          <w:rFonts w:ascii="Verdana" w:eastAsia="Times New Roman" w:hAnsi="Verdana" w:cs="Times New Roman"/>
          <w:sz w:val="20"/>
          <w:szCs w:val="20"/>
          <w:highlight w:val="yellow"/>
          <w:lang w:eastAsia="bg-BG"/>
        </w:rPr>
        <w:t>Белово</w:t>
      </w:r>
      <w:r w:rsidR="006B466F" w:rsidRPr="00ED0D2B">
        <w:rPr>
          <w:rFonts w:ascii="Verdana" w:eastAsia="Times New Roman" w:hAnsi="Verdana" w:cs="Times New Roman"/>
          <w:sz w:val="20"/>
          <w:szCs w:val="20"/>
          <w:highlight w:val="yellow"/>
          <w:lang w:eastAsia="bg-BG"/>
        </w:rPr>
        <w:t>“, тел. 0887</w:t>
      </w:r>
      <w:r w:rsidR="00E86957">
        <w:rPr>
          <w:rFonts w:ascii="Verdana" w:eastAsia="Times New Roman" w:hAnsi="Verdana" w:cs="Times New Roman"/>
          <w:sz w:val="20"/>
          <w:szCs w:val="20"/>
          <w:lang w:eastAsia="bg-BG"/>
        </w:rPr>
        <w:t>518266</w:t>
      </w:r>
      <w:r w:rsidR="006B466F" w:rsidRPr="006B466F">
        <w:rPr>
          <w:rFonts w:ascii="Verdana" w:eastAsia="Times New Roman" w:hAnsi="Verdana" w:cs="Times New Roman"/>
          <w:sz w:val="20"/>
          <w:szCs w:val="20"/>
          <w:lang w:eastAsia="bg-BG"/>
        </w:rPr>
        <w:t>.</w:t>
      </w:r>
    </w:p>
    <w:p w:rsidR="006B466F" w:rsidRPr="006B466F" w:rsidRDefault="003D31FB" w:rsidP="003D31FB">
      <w:pPr>
        <w:spacing w:after="35"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14</w:t>
      </w:r>
      <w:r w:rsidR="006B466F" w:rsidRPr="006B466F">
        <w:rPr>
          <w:rFonts w:ascii="Verdana" w:eastAsia="Times New Roman" w:hAnsi="Verdana" w:cs="Times New Roman"/>
          <w:b/>
          <w:color w:val="000000"/>
          <w:sz w:val="20"/>
          <w:szCs w:val="20"/>
          <w:lang w:eastAsia="bg-BG"/>
        </w:rPr>
        <w:t>.</w:t>
      </w:r>
      <w:r w:rsidR="006B466F" w:rsidRPr="006B466F">
        <w:rPr>
          <w:rFonts w:ascii="Verdana" w:eastAsia="Times New Roman" w:hAnsi="Verdana" w:cs="Times New Roman"/>
          <w:color w:val="000000"/>
          <w:sz w:val="20"/>
          <w:szCs w:val="20"/>
          <w:lang w:eastAsia="bg-BG"/>
        </w:rPr>
        <w:t xml:space="preserve"> С настоящата заповед одобрявам:</w:t>
      </w:r>
    </w:p>
    <w:p w:rsidR="006B466F" w:rsidRPr="006B466F" w:rsidRDefault="00823C53" w:rsidP="003D31FB">
      <w:pPr>
        <w:spacing w:after="3"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 xml:space="preserve">Документация за участие - с пълно описание на обекта, спецификация на обекта приложение „Г1“/ ; </w:t>
      </w:r>
    </w:p>
    <w:p w:rsidR="006B466F" w:rsidRPr="006B466F" w:rsidRDefault="006B466F" w:rsidP="003D31FB">
      <w:pPr>
        <w:spacing w:after="3" w:line="223" w:lineRule="auto"/>
        <w:ind w:right="143"/>
        <w:jc w:val="both"/>
        <w:rPr>
          <w:rFonts w:ascii="Verdana" w:eastAsia="Times New Roman" w:hAnsi="Verdana" w:cs="Times New Roman"/>
          <w:color w:val="000000"/>
          <w:sz w:val="20"/>
          <w:szCs w:val="20"/>
          <w:lang w:eastAsia="bg-BG"/>
        </w:rPr>
      </w:pPr>
      <w:r w:rsidRPr="006B466F">
        <w:rPr>
          <w:rFonts w:ascii="Verdana" w:eastAsia="Times New Roman" w:hAnsi="Verdana" w:cs="Times New Roman"/>
          <w:noProof/>
          <w:color w:val="000000"/>
          <w:sz w:val="20"/>
          <w:szCs w:val="20"/>
          <w:lang w:eastAsia="bg-BG"/>
        </w:rPr>
        <w:drawing>
          <wp:inline distT="0" distB="0" distL="0" distR="0" wp14:anchorId="116E1ED2" wp14:editId="48A12A91">
            <wp:extent cx="38100" cy="952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 cy="9525"/>
                    </a:xfrm>
                    <a:prstGeom prst="rect">
                      <a:avLst/>
                    </a:prstGeom>
                    <a:noFill/>
                    <a:ln>
                      <a:noFill/>
                    </a:ln>
                  </pic:spPr>
                </pic:pic>
              </a:graphicData>
            </a:graphic>
          </wp:inline>
        </w:drawing>
      </w:r>
      <w:r w:rsidRPr="006B466F">
        <w:rPr>
          <w:rFonts w:ascii="Verdana" w:eastAsia="Times New Roman" w:hAnsi="Verdana" w:cs="Times New Roman"/>
          <w:color w:val="000000"/>
          <w:sz w:val="20"/>
          <w:szCs w:val="20"/>
          <w:u w:val="single" w:color="000000"/>
          <w:lang w:eastAsia="bg-BG"/>
        </w:rPr>
        <w:t>Приложения по образе</w:t>
      </w:r>
      <w:r w:rsidRPr="006B466F">
        <w:rPr>
          <w:rFonts w:ascii="Verdana" w:eastAsia="Times New Roman" w:hAnsi="Verdana" w:cs="Times New Roman"/>
          <w:color w:val="000000"/>
          <w:sz w:val="20"/>
          <w:szCs w:val="20"/>
          <w:lang w:eastAsia="bg-BG"/>
        </w:rPr>
        <w:t>ц:</w:t>
      </w:r>
    </w:p>
    <w:p w:rsidR="00FF7A9C" w:rsidRPr="00FF7A9C" w:rsidRDefault="00FF7A9C" w:rsidP="00FF7A9C">
      <w:pPr>
        <w:spacing w:after="0" w:line="240" w:lineRule="auto"/>
        <w:jc w:val="both"/>
        <w:rPr>
          <w:rFonts w:ascii="Verdana" w:eastAsia="Calibri" w:hAnsi="Verdana" w:cs="Times New Roman"/>
          <w:sz w:val="20"/>
          <w:szCs w:val="20"/>
        </w:rPr>
      </w:pPr>
      <w:r w:rsidRPr="00FF7A9C">
        <w:rPr>
          <w:rFonts w:ascii="Verdana" w:eastAsia="Calibri" w:hAnsi="Verdana" w:cs="Times New Roman"/>
          <w:sz w:val="20"/>
          <w:szCs w:val="20"/>
        </w:rPr>
        <w:t>-  Декларация за отсъствие на обстоятелства по чл.18, ал.1, т.3 от НУРВИДГТДОСПДНГПН–</w:t>
      </w:r>
      <w:r w:rsidR="00A057BB">
        <w:rPr>
          <w:rFonts w:ascii="Verdana" w:eastAsia="Calibri" w:hAnsi="Verdana" w:cs="Times New Roman"/>
          <w:b/>
          <w:sz w:val="20"/>
          <w:szCs w:val="20"/>
        </w:rPr>
        <w:t>образец</w:t>
      </w:r>
      <w:r w:rsidRPr="00FF7A9C">
        <w:rPr>
          <w:rFonts w:ascii="Verdana" w:eastAsia="Calibri" w:hAnsi="Verdana" w:cs="Times New Roman"/>
          <w:sz w:val="20"/>
          <w:szCs w:val="20"/>
        </w:rPr>
        <w:t>;</w:t>
      </w:r>
    </w:p>
    <w:p w:rsidR="00FF7A9C" w:rsidRPr="00FF7A9C" w:rsidRDefault="00FF7A9C" w:rsidP="00FF7A9C">
      <w:pPr>
        <w:spacing w:after="0" w:line="240" w:lineRule="auto"/>
        <w:jc w:val="both"/>
        <w:rPr>
          <w:rFonts w:ascii="Verdana" w:eastAsia="Calibri" w:hAnsi="Verdana" w:cs="Times New Roman"/>
          <w:sz w:val="20"/>
          <w:szCs w:val="20"/>
        </w:rPr>
      </w:pPr>
      <w:r w:rsidRPr="00FF7A9C">
        <w:rPr>
          <w:rFonts w:ascii="Verdana" w:eastAsia="Calibri" w:hAnsi="Verdana" w:cs="Times New Roman"/>
          <w:sz w:val="20"/>
          <w:szCs w:val="20"/>
          <w:lang w:val="en-US"/>
        </w:rPr>
        <w:t xml:space="preserve">-  </w:t>
      </w:r>
      <w:r w:rsidR="00293F62" w:rsidRPr="00C82386">
        <w:rPr>
          <w:rFonts w:ascii="Verdana" w:eastAsia="Calibri" w:hAnsi="Verdana"/>
          <w:sz w:val="20"/>
          <w:szCs w:val="20"/>
        </w:rPr>
        <w:t xml:space="preserve">Декларация </w:t>
      </w:r>
      <w:r w:rsidR="00293F62" w:rsidRPr="00C82386">
        <w:rPr>
          <w:rFonts w:ascii="Verdana" w:hAnsi="Verdana"/>
          <w:sz w:val="20"/>
          <w:szCs w:val="20"/>
        </w:rPr>
        <w:t>по образец за изпълнение на техническите и квалификационни изисквания за извършване ползването на дървесина и спазване на безопасни условия на труд –</w:t>
      </w:r>
      <w:r w:rsidR="00293F62" w:rsidRPr="00C82386">
        <w:rPr>
          <w:rFonts w:ascii="Verdana" w:eastAsia="Calibri" w:hAnsi="Verdana"/>
          <w:sz w:val="20"/>
          <w:szCs w:val="20"/>
        </w:rPr>
        <w:t xml:space="preserve">  </w:t>
      </w:r>
      <w:r w:rsidRPr="00FF7A9C">
        <w:rPr>
          <w:rFonts w:ascii="Verdana" w:eastAsia="Calibri" w:hAnsi="Verdana" w:cs="Times New Roman"/>
          <w:sz w:val="20"/>
          <w:szCs w:val="20"/>
        </w:rPr>
        <w:t xml:space="preserve">–  </w:t>
      </w:r>
      <w:r w:rsidR="00A057BB">
        <w:rPr>
          <w:rFonts w:ascii="Verdana" w:eastAsia="Calibri" w:hAnsi="Verdana" w:cs="Times New Roman"/>
          <w:b/>
          <w:sz w:val="20"/>
          <w:szCs w:val="20"/>
        </w:rPr>
        <w:t>Приложение № 1</w:t>
      </w:r>
      <w:r w:rsidRPr="00FF7A9C">
        <w:rPr>
          <w:rFonts w:ascii="Verdana" w:eastAsia="Calibri" w:hAnsi="Verdana" w:cs="Times New Roman"/>
          <w:sz w:val="20"/>
          <w:szCs w:val="20"/>
        </w:rPr>
        <w:t>;</w:t>
      </w:r>
    </w:p>
    <w:p w:rsidR="00FF7A9C" w:rsidRPr="00FF7A9C" w:rsidRDefault="00FF7A9C" w:rsidP="00FF7A9C">
      <w:pPr>
        <w:spacing w:after="0" w:line="240" w:lineRule="auto"/>
        <w:ind w:hanging="142"/>
        <w:jc w:val="both"/>
        <w:rPr>
          <w:rFonts w:ascii="Verdana" w:eastAsia="Calibri" w:hAnsi="Verdana" w:cs="Times New Roman"/>
          <w:sz w:val="20"/>
          <w:szCs w:val="20"/>
        </w:rPr>
      </w:pPr>
      <w:r w:rsidRPr="00FF7A9C">
        <w:rPr>
          <w:rFonts w:ascii="Verdana" w:eastAsia="Calibri" w:hAnsi="Verdana" w:cs="Times New Roman"/>
          <w:sz w:val="20"/>
          <w:szCs w:val="20"/>
        </w:rPr>
        <w:t xml:space="preserve"> </w:t>
      </w:r>
      <w:r w:rsidRPr="00FF7A9C">
        <w:rPr>
          <w:rFonts w:ascii="Verdana" w:eastAsia="Calibri" w:hAnsi="Verdana" w:cs="Times New Roman"/>
          <w:sz w:val="20"/>
          <w:szCs w:val="20"/>
          <w:lang w:val="ru-RU"/>
        </w:rPr>
        <w:t>-  Проект на договор</w:t>
      </w:r>
      <w:r w:rsidRPr="00FF7A9C">
        <w:rPr>
          <w:rFonts w:ascii="Verdana" w:eastAsia="Calibri" w:hAnsi="Verdana" w:cs="Times New Roman"/>
          <w:sz w:val="20"/>
          <w:szCs w:val="20"/>
        </w:rPr>
        <w:t>;</w:t>
      </w:r>
    </w:p>
    <w:p w:rsidR="00FF7A9C" w:rsidRPr="00FF7A9C" w:rsidRDefault="00FF7A9C" w:rsidP="00FF7A9C">
      <w:pPr>
        <w:spacing w:after="0" w:line="240" w:lineRule="auto"/>
        <w:jc w:val="both"/>
        <w:rPr>
          <w:rFonts w:ascii="Verdana" w:eastAsia="Times New Roman" w:hAnsi="Verdana" w:cs="Times New Roman"/>
          <w:sz w:val="20"/>
          <w:szCs w:val="20"/>
        </w:rPr>
      </w:pPr>
      <w:r w:rsidRPr="00FF7A9C">
        <w:rPr>
          <w:rFonts w:ascii="Verdana" w:eastAsia="Times New Roman" w:hAnsi="Verdana" w:cs="Times New Roman"/>
          <w:sz w:val="20"/>
          <w:szCs w:val="20"/>
        </w:rPr>
        <w:t>-</w:t>
      </w:r>
      <w:r w:rsidRPr="00FF7A9C">
        <w:rPr>
          <w:rFonts w:ascii="Verdana" w:eastAsia="Times New Roman" w:hAnsi="Verdana" w:cs="Times New Roman"/>
          <w:sz w:val="20"/>
          <w:szCs w:val="20"/>
          <w:lang w:val="en-US"/>
        </w:rPr>
        <w:t xml:space="preserve">  </w:t>
      </w:r>
      <w:r w:rsidRPr="00FF7A9C">
        <w:rPr>
          <w:rFonts w:ascii="Verdana" w:eastAsia="Times New Roman" w:hAnsi="Verdana" w:cs="Times New Roman"/>
          <w:sz w:val="20"/>
          <w:szCs w:val="20"/>
        </w:rPr>
        <w:t xml:space="preserve">Инструктаж за осигуряване на здравословни и безопасни условия на труд и изисквания при провеждане на горскостопанските дейности - </w:t>
      </w:r>
      <w:r w:rsidRPr="00FF7A9C">
        <w:rPr>
          <w:rFonts w:ascii="Verdana" w:eastAsia="Times New Roman" w:hAnsi="Verdana" w:cs="Times New Roman"/>
          <w:b/>
          <w:sz w:val="20"/>
          <w:szCs w:val="20"/>
        </w:rPr>
        <w:t>Приложение №</w:t>
      </w:r>
      <w:r w:rsidRPr="00FF7A9C">
        <w:rPr>
          <w:rFonts w:ascii="Verdana" w:eastAsia="Times New Roman" w:hAnsi="Verdana" w:cs="Times New Roman"/>
          <w:sz w:val="20"/>
          <w:szCs w:val="20"/>
        </w:rPr>
        <w:t>-</w:t>
      </w:r>
      <w:r w:rsidR="00A057BB" w:rsidRPr="00F7250F">
        <w:rPr>
          <w:rFonts w:ascii="Verdana" w:eastAsia="Times New Roman" w:hAnsi="Verdana" w:cs="Times New Roman"/>
          <w:b/>
          <w:sz w:val="20"/>
          <w:szCs w:val="20"/>
          <w:lang w:val="en-US"/>
        </w:rPr>
        <w:t>2</w:t>
      </w:r>
      <w:r w:rsidRPr="00FF7A9C">
        <w:rPr>
          <w:rFonts w:ascii="Verdana" w:eastAsia="Times New Roman" w:hAnsi="Verdana" w:cs="Times New Roman"/>
          <w:sz w:val="20"/>
          <w:szCs w:val="20"/>
        </w:rPr>
        <w:t>/попълва се при започване на работа в обекта/;</w:t>
      </w:r>
    </w:p>
    <w:p w:rsidR="00FF7A9C" w:rsidRPr="00FF7A9C" w:rsidRDefault="00FF7A9C" w:rsidP="00FF7A9C">
      <w:pPr>
        <w:spacing w:after="0" w:line="240" w:lineRule="auto"/>
        <w:jc w:val="both"/>
        <w:rPr>
          <w:rFonts w:ascii="Verdana" w:eastAsia="Times New Roman" w:hAnsi="Verdana" w:cs="Times New Roman"/>
          <w:sz w:val="20"/>
          <w:szCs w:val="20"/>
        </w:rPr>
      </w:pPr>
      <w:r w:rsidRPr="00FF7A9C">
        <w:rPr>
          <w:rFonts w:ascii="Verdana" w:eastAsia="Times New Roman" w:hAnsi="Verdana" w:cs="Times New Roman"/>
          <w:sz w:val="20"/>
          <w:szCs w:val="20"/>
        </w:rPr>
        <w:t xml:space="preserve">- Лист за проверка за осигуряване на здравословни и безопасни условия на труд, изправност на техниката и спазване на изискванията за изпълнение на горскостопански дейности - </w:t>
      </w:r>
      <w:r w:rsidRPr="00FF7A9C">
        <w:rPr>
          <w:rFonts w:ascii="Verdana" w:eastAsia="Times New Roman" w:hAnsi="Verdana" w:cs="Times New Roman"/>
          <w:b/>
          <w:sz w:val="20"/>
          <w:szCs w:val="20"/>
        </w:rPr>
        <w:t xml:space="preserve">Приложение № </w:t>
      </w:r>
      <w:r w:rsidR="00A057BB">
        <w:rPr>
          <w:rFonts w:ascii="Verdana" w:eastAsia="Times New Roman" w:hAnsi="Verdana" w:cs="Times New Roman"/>
          <w:b/>
          <w:sz w:val="20"/>
          <w:szCs w:val="20"/>
          <w:lang w:val="en-US"/>
        </w:rPr>
        <w:t>3</w:t>
      </w:r>
      <w:r w:rsidRPr="00FF7A9C">
        <w:rPr>
          <w:rFonts w:ascii="Verdana" w:eastAsia="Times New Roman" w:hAnsi="Verdana" w:cs="Times New Roman"/>
          <w:b/>
          <w:sz w:val="20"/>
          <w:szCs w:val="20"/>
          <w:lang w:val="en-US"/>
        </w:rPr>
        <w:t xml:space="preserve"> </w:t>
      </w:r>
      <w:r w:rsidRPr="00FF7A9C">
        <w:rPr>
          <w:rFonts w:ascii="Verdana" w:eastAsia="Times New Roman" w:hAnsi="Verdana" w:cs="Times New Roman"/>
          <w:sz w:val="20"/>
          <w:szCs w:val="20"/>
        </w:rPr>
        <w:t>/попълва се при започване на работа в обекта/;</w:t>
      </w:r>
    </w:p>
    <w:p w:rsidR="00FF7A9C" w:rsidRPr="00FF7A9C" w:rsidRDefault="00FF7A9C" w:rsidP="00FF7A9C">
      <w:pPr>
        <w:spacing w:after="0" w:line="240" w:lineRule="auto"/>
        <w:jc w:val="both"/>
        <w:rPr>
          <w:rFonts w:ascii="Verdana" w:eastAsia="Calibri" w:hAnsi="Verdana" w:cs="Times New Roman"/>
          <w:sz w:val="20"/>
          <w:szCs w:val="20"/>
        </w:rPr>
      </w:pPr>
      <w:r w:rsidRPr="00FF7A9C">
        <w:rPr>
          <w:rFonts w:ascii="Verdana" w:eastAsia="Times New Roman" w:hAnsi="Verdana" w:cs="Times New Roman"/>
          <w:sz w:val="20"/>
          <w:szCs w:val="20"/>
        </w:rPr>
        <w:t xml:space="preserve">- </w:t>
      </w:r>
      <w:r w:rsidRPr="00FF7A9C">
        <w:rPr>
          <w:rFonts w:ascii="Verdana" w:eastAsia="Calibri" w:hAnsi="Verdana" w:cs="Times New Roman"/>
          <w:sz w:val="20"/>
          <w:szCs w:val="20"/>
        </w:rPr>
        <w:t xml:space="preserve">Декларация по чл.52,ал.6 от </w:t>
      </w:r>
      <w:r w:rsidRPr="00FF7A9C">
        <w:rPr>
          <w:rFonts w:ascii="Verdana" w:eastAsia="Times New Roman" w:hAnsi="Verdana" w:cs="Times New Roman"/>
          <w:sz w:val="20"/>
          <w:szCs w:val="20"/>
        </w:rPr>
        <w:t>НУРВИДГТДОСПДНГП-</w:t>
      </w:r>
      <w:r w:rsidRPr="00FF7A9C">
        <w:rPr>
          <w:rFonts w:ascii="Verdana" w:eastAsia="Times New Roman" w:hAnsi="Verdana" w:cs="Times New Roman"/>
          <w:b/>
          <w:sz w:val="20"/>
          <w:szCs w:val="20"/>
        </w:rPr>
        <w:t xml:space="preserve">  </w:t>
      </w:r>
      <w:r w:rsidRPr="00FF7A9C">
        <w:rPr>
          <w:rFonts w:ascii="Verdana" w:eastAsia="Times New Roman" w:hAnsi="Verdana" w:cs="Times New Roman"/>
          <w:sz w:val="20"/>
          <w:szCs w:val="20"/>
        </w:rPr>
        <w:t>(попълва се при сключване на договор);</w:t>
      </w:r>
    </w:p>
    <w:p w:rsidR="00FF7A9C" w:rsidRPr="00FF7A9C" w:rsidRDefault="00FF7A9C" w:rsidP="00FF7A9C">
      <w:pPr>
        <w:tabs>
          <w:tab w:val="left" w:pos="284"/>
        </w:tabs>
        <w:spacing w:after="0" w:line="240" w:lineRule="auto"/>
        <w:jc w:val="both"/>
        <w:rPr>
          <w:rFonts w:ascii="Verdana" w:eastAsia="Times New Roman" w:hAnsi="Verdana" w:cs="Times New Roman"/>
          <w:sz w:val="20"/>
          <w:szCs w:val="20"/>
          <w:lang w:val="en-US" w:eastAsia="bg-BG"/>
        </w:rPr>
      </w:pPr>
      <w:r w:rsidRPr="00FF7A9C">
        <w:rPr>
          <w:rFonts w:ascii="Verdana" w:eastAsia="Times New Roman" w:hAnsi="Verdana" w:cs="Times New Roman"/>
          <w:sz w:val="20"/>
          <w:szCs w:val="20"/>
          <w:lang w:val="ru-RU" w:eastAsia="bg-BG"/>
        </w:rPr>
        <w:t>- Спецификация за размери и качество на асортиментите дървесина, които се добиват и продават от ЮЗДП ДП, гр. Благоевград и териториалните поделения</w:t>
      </w:r>
      <w:r>
        <w:rPr>
          <w:rFonts w:ascii="Verdana" w:eastAsia="Times New Roman" w:hAnsi="Verdana" w:cs="Times New Roman"/>
          <w:sz w:val="20"/>
          <w:szCs w:val="20"/>
          <w:lang w:val="en-US" w:eastAsia="bg-BG"/>
        </w:rPr>
        <w:t>;</w:t>
      </w:r>
    </w:p>
    <w:p w:rsidR="005C63CF" w:rsidRPr="00DA167F" w:rsidRDefault="00FF7A9C" w:rsidP="00DA167F">
      <w:pPr>
        <w:spacing w:after="0" w:line="240" w:lineRule="auto"/>
        <w:jc w:val="both"/>
        <w:rPr>
          <w:rFonts w:ascii="Verdana" w:eastAsia="Times New Roman" w:hAnsi="Verdana" w:cs="Times New Roman"/>
          <w:sz w:val="20"/>
          <w:szCs w:val="20"/>
          <w:lang w:eastAsia="bg-BG"/>
        </w:rPr>
      </w:pPr>
      <w:r w:rsidRPr="00FF7A9C">
        <w:rPr>
          <w:rFonts w:ascii="Verdana" w:eastAsia="Times New Roman" w:hAnsi="Verdana" w:cs="Times New Roman"/>
          <w:sz w:val="20"/>
          <w:szCs w:val="20"/>
          <w:lang w:val="en-US" w:eastAsia="bg-BG"/>
        </w:rPr>
        <w:t xml:space="preserve">- </w:t>
      </w:r>
      <w:r w:rsidRPr="00FF7A9C">
        <w:rPr>
          <w:rFonts w:ascii="Verdana" w:eastAsia="Times New Roman" w:hAnsi="Verdana" w:cs="Times New Roman"/>
          <w:sz w:val="20"/>
          <w:szCs w:val="20"/>
          <w:lang w:eastAsia="bg-BG"/>
        </w:rPr>
        <w:t>РЪКОВОДСТВО ЗА УЧАСТИЕ В ЕЛЕКТРОНЕН ТЪРГ</w:t>
      </w:r>
    </w:p>
    <w:p w:rsidR="006B466F" w:rsidRPr="00FF7A9C" w:rsidRDefault="00CF13D0" w:rsidP="003D31FB">
      <w:pPr>
        <w:tabs>
          <w:tab w:val="left" w:pos="851"/>
        </w:tabs>
        <w:spacing w:after="0" w:line="240" w:lineRule="auto"/>
        <w:contextualSpacing/>
        <w:jc w:val="both"/>
        <w:rPr>
          <w:rFonts w:ascii="Verdana" w:eastAsia="Times New Roman" w:hAnsi="Verdana" w:cs="Times New Roman"/>
          <w:sz w:val="20"/>
          <w:szCs w:val="20"/>
          <w:lang w:val="en-US" w:eastAsia="bg-BG"/>
        </w:rPr>
      </w:pPr>
      <w:r>
        <w:rPr>
          <w:rFonts w:ascii="Verdana" w:eastAsia="Times New Roman" w:hAnsi="Verdana" w:cs="Times New Roman"/>
          <w:sz w:val="20"/>
          <w:szCs w:val="20"/>
          <w:lang w:eastAsia="bg-BG"/>
        </w:rPr>
        <w:t xml:space="preserve"> </w:t>
      </w:r>
      <w:r w:rsidR="00A824C7">
        <w:rPr>
          <w:rFonts w:ascii="Verdana" w:eastAsia="Times New Roman" w:hAnsi="Verdana" w:cs="Times New Roman"/>
          <w:b/>
          <w:sz w:val="20"/>
          <w:szCs w:val="20"/>
          <w:lang w:eastAsia="bg-BG"/>
        </w:rPr>
        <w:t>15</w:t>
      </w:r>
      <w:r w:rsidR="006B466F" w:rsidRPr="006B466F">
        <w:rPr>
          <w:rFonts w:ascii="Verdana" w:eastAsia="Times New Roman" w:hAnsi="Verdana" w:cs="Times New Roman"/>
          <w:b/>
          <w:sz w:val="20"/>
          <w:szCs w:val="20"/>
          <w:lang w:eastAsia="bg-BG"/>
        </w:rPr>
        <w:t>.</w:t>
      </w:r>
      <w:r w:rsidR="006B466F" w:rsidRPr="006B466F">
        <w:rPr>
          <w:rFonts w:ascii="Verdana" w:eastAsia="Times New Roman" w:hAnsi="Verdana" w:cs="Times New Roman"/>
          <w:sz w:val="20"/>
          <w:szCs w:val="20"/>
          <w:lang w:eastAsia="bg-BG"/>
        </w:rPr>
        <w:t xml:space="preserve"> Настоящата Заповед да се издаде в два еднообразни екземпляра - един </w:t>
      </w:r>
      <w:r>
        <w:rPr>
          <w:rFonts w:ascii="Verdana" w:eastAsia="Times New Roman" w:hAnsi="Verdana" w:cs="Times New Roman"/>
          <w:sz w:val="20"/>
          <w:szCs w:val="20"/>
          <w:lang w:eastAsia="bg-BG"/>
        </w:rPr>
        <w:t xml:space="preserve"> </w:t>
      </w:r>
      <w:r w:rsidR="006B466F" w:rsidRPr="006B466F">
        <w:rPr>
          <w:rFonts w:ascii="Verdana" w:eastAsia="Times New Roman" w:hAnsi="Verdana" w:cs="Times New Roman"/>
          <w:sz w:val="20"/>
          <w:szCs w:val="20"/>
          <w:lang w:eastAsia="bg-BG"/>
        </w:rPr>
        <w:t>за заповедната книга на стопанството и един за прилагане по тръжната процедура</w:t>
      </w:r>
      <w:r w:rsidR="00FF7A9C">
        <w:rPr>
          <w:rFonts w:ascii="Verdana" w:eastAsia="Times New Roman" w:hAnsi="Verdana" w:cs="Times New Roman"/>
          <w:sz w:val="20"/>
          <w:szCs w:val="20"/>
          <w:lang w:val="en-US" w:eastAsia="bg-BG"/>
        </w:rPr>
        <w:t>.</w:t>
      </w:r>
    </w:p>
    <w:p w:rsidR="005C63CF" w:rsidRPr="006B466F" w:rsidRDefault="00A824C7" w:rsidP="003D31FB">
      <w:pPr>
        <w:spacing w:after="0"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 xml:space="preserve"> 16</w:t>
      </w:r>
      <w:r w:rsidR="006B466F" w:rsidRPr="006B466F">
        <w:rPr>
          <w:rFonts w:ascii="Verdana" w:eastAsia="Times New Roman" w:hAnsi="Verdana" w:cs="Times New Roman"/>
          <w:b/>
          <w:color w:val="000000"/>
          <w:sz w:val="20"/>
          <w:szCs w:val="20"/>
          <w:lang w:eastAsia="bg-BG"/>
        </w:rPr>
        <w:t>.</w:t>
      </w:r>
      <w:r w:rsidR="006B466F" w:rsidRPr="006B466F">
        <w:rPr>
          <w:rFonts w:ascii="Verdana" w:eastAsia="Times New Roman" w:hAnsi="Verdana" w:cs="Times New Roman"/>
          <w:color w:val="000000"/>
          <w:sz w:val="20"/>
          <w:szCs w:val="20"/>
          <w:lang w:eastAsia="bg-BG"/>
        </w:rPr>
        <w:t xml:space="preserve"> Настоящата заповед да се изпрати за публикуване в деня на издаването й на интернет страницата на „ЮЗДП” ДП и ТП „ДГС </w:t>
      </w:r>
      <w:r w:rsidR="00ED0D2B">
        <w:rPr>
          <w:rFonts w:ascii="Verdana" w:eastAsia="Times New Roman" w:hAnsi="Verdana" w:cs="Times New Roman"/>
          <w:color w:val="000000"/>
          <w:sz w:val="20"/>
          <w:szCs w:val="20"/>
          <w:lang w:eastAsia="bg-BG"/>
        </w:rPr>
        <w:t>Белово</w:t>
      </w:r>
      <w:r w:rsidR="00E86957">
        <w:rPr>
          <w:rFonts w:ascii="Verdana" w:eastAsia="Times New Roman" w:hAnsi="Verdana" w:cs="Times New Roman"/>
          <w:color w:val="000000"/>
          <w:sz w:val="20"/>
          <w:szCs w:val="20"/>
          <w:lang w:eastAsia="bg-BG"/>
        </w:rPr>
        <w:t xml:space="preserve">” </w:t>
      </w:r>
      <w:r w:rsidR="006B466F" w:rsidRPr="006B466F">
        <w:rPr>
          <w:rFonts w:ascii="Verdana" w:eastAsia="Times New Roman" w:hAnsi="Verdana" w:cs="Times New Roman"/>
          <w:color w:val="000000"/>
          <w:sz w:val="20"/>
          <w:szCs w:val="20"/>
          <w:lang w:eastAsia="bg-BG"/>
        </w:rPr>
        <w:t>.</w:t>
      </w:r>
    </w:p>
    <w:p w:rsidR="005C63CF" w:rsidRDefault="00CF13D0" w:rsidP="00A824C7">
      <w:pPr>
        <w:spacing w:after="0" w:line="240" w:lineRule="auto"/>
        <w:ind w:right="143" w:firstLine="4"/>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eastAsia="bg-BG"/>
        </w:rPr>
        <w:t xml:space="preserve">         </w:t>
      </w:r>
      <w:r w:rsidR="006B466F" w:rsidRPr="006B466F">
        <w:rPr>
          <w:rFonts w:ascii="Verdana" w:eastAsia="Times New Roman" w:hAnsi="Verdana" w:cs="Times New Roman"/>
          <w:color w:val="000000"/>
          <w:sz w:val="20"/>
          <w:szCs w:val="20"/>
          <w:lang w:eastAsia="bg-BG"/>
        </w:rPr>
        <w:t xml:space="preserve">Копие от заповедта да се постави на мястото за обяви в сградата на ТП „ДГС Ихтиман”. </w:t>
      </w:r>
    </w:p>
    <w:p w:rsidR="000F1845" w:rsidRDefault="00CF13D0" w:rsidP="000F1845">
      <w:pPr>
        <w:spacing w:after="0" w:line="240" w:lineRule="auto"/>
        <w:ind w:left="-142" w:right="143" w:firstLine="277"/>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eastAsia="bg-BG"/>
        </w:rPr>
        <w:t xml:space="preserve">      </w:t>
      </w:r>
      <w:r w:rsidR="006B466F" w:rsidRPr="00ED0D2B">
        <w:rPr>
          <w:rFonts w:ascii="Verdana" w:eastAsia="Times New Roman" w:hAnsi="Verdana" w:cs="Times New Roman"/>
          <w:color w:val="000000"/>
          <w:sz w:val="20"/>
          <w:szCs w:val="20"/>
          <w:highlight w:val="yellow"/>
          <w:lang w:eastAsia="bg-BG"/>
        </w:rPr>
        <w:t>Контрол по изпълнение на настоящата запове</w:t>
      </w:r>
      <w:r w:rsidRPr="00ED0D2B">
        <w:rPr>
          <w:rFonts w:ascii="Verdana" w:eastAsia="Times New Roman" w:hAnsi="Verdana" w:cs="Times New Roman"/>
          <w:color w:val="000000"/>
          <w:sz w:val="20"/>
          <w:szCs w:val="20"/>
          <w:highlight w:val="yellow"/>
          <w:lang w:eastAsia="bg-BG"/>
        </w:rPr>
        <w:t xml:space="preserve">д възлагам на инж. </w:t>
      </w:r>
      <w:r w:rsidR="00E86957">
        <w:rPr>
          <w:rFonts w:ascii="Verdana" w:eastAsia="Times New Roman" w:hAnsi="Verdana" w:cs="Times New Roman"/>
          <w:color w:val="000000"/>
          <w:sz w:val="20"/>
          <w:szCs w:val="20"/>
          <w:highlight w:val="yellow"/>
          <w:lang w:eastAsia="bg-BG"/>
        </w:rPr>
        <w:t>Мария</w:t>
      </w:r>
      <w:r w:rsidRPr="00ED0D2B">
        <w:rPr>
          <w:rFonts w:ascii="Verdana" w:eastAsia="Times New Roman" w:hAnsi="Verdana" w:cs="Times New Roman"/>
          <w:color w:val="000000"/>
          <w:sz w:val="20"/>
          <w:szCs w:val="20"/>
          <w:highlight w:val="yellow"/>
          <w:lang w:eastAsia="bg-BG"/>
        </w:rPr>
        <w:tab/>
      </w:r>
      <w:r w:rsidR="00E86957">
        <w:rPr>
          <w:rFonts w:ascii="Verdana" w:eastAsia="Times New Roman" w:hAnsi="Verdana" w:cs="Times New Roman"/>
          <w:color w:val="000000"/>
          <w:sz w:val="20"/>
          <w:szCs w:val="20"/>
          <w:highlight w:val="yellow"/>
          <w:lang w:eastAsia="bg-BG"/>
        </w:rPr>
        <w:t>Спасова</w:t>
      </w:r>
      <w:r w:rsidR="006B466F" w:rsidRPr="00ED0D2B">
        <w:rPr>
          <w:rFonts w:ascii="Verdana" w:eastAsia="Times New Roman" w:hAnsi="Verdana" w:cs="Times New Roman"/>
          <w:color w:val="000000"/>
          <w:sz w:val="20"/>
          <w:szCs w:val="20"/>
          <w:highlight w:val="yellow"/>
          <w:lang w:eastAsia="bg-BG"/>
        </w:rPr>
        <w:t xml:space="preserve"> - зам.- директор при ТП „ДГС </w:t>
      </w:r>
      <w:r w:rsidR="00ED0D2B" w:rsidRPr="00ED0D2B">
        <w:rPr>
          <w:rFonts w:ascii="Verdana" w:eastAsia="Times New Roman" w:hAnsi="Verdana" w:cs="Times New Roman"/>
          <w:color w:val="000000"/>
          <w:sz w:val="20"/>
          <w:szCs w:val="20"/>
          <w:highlight w:val="yellow"/>
          <w:lang w:eastAsia="bg-BG"/>
        </w:rPr>
        <w:t>Белово</w:t>
      </w:r>
      <w:r w:rsidR="006B466F" w:rsidRPr="00ED0D2B">
        <w:rPr>
          <w:rFonts w:ascii="Verdana" w:eastAsia="Times New Roman" w:hAnsi="Verdana" w:cs="Times New Roman"/>
          <w:color w:val="000000"/>
          <w:sz w:val="20"/>
          <w:szCs w:val="20"/>
          <w:highlight w:val="yellow"/>
          <w:lang w:eastAsia="bg-BG"/>
        </w:rPr>
        <w:t>“.</w:t>
      </w:r>
    </w:p>
    <w:p w:rsidR="00E86957" w:rsidRDefault="00E86957" w:rsidP="000F1845">
      <w:pPr>
        <w:spacing w:after="0" w:line="240" w:lineRule="auto"/>
        <w:ind w:left="-142" w:right="143" w:firstLine="277"/>
        <w:jc w:val="both"/>
        <w:rPr>
          <w:rFonts w:ascii="Verdana" w:eastAsia="Times New Roman" w:hAnsi="Verdana" w:cs="Times New Roman"/>
          <w:color w:val="000000"/>
          <w:sz w:val="20"/>
          <w:szCs w:val="20"/>
          <w:lang w:eastAsia="bg-BG"/>
        </w:rPr>
      </w:pPr>
    </w:p>
    <w:p w:rsidR="00E86957" w:rsidRDefault="00E86957" w:rsidP="000F1845">
      <w:pPr>
        <w:spacing w:after="0" w:line="240" w:lineRule="auto"/>
        <w:ind w:left="-142" w:right="143" w:firstLine="277"/>
        <w:jc w:val="both"/>
        <w:rPr>
          <w:rFonts w:ascii="Verdana" w:eastAsia="Times New Roman" w:hAnsi="Verdana" w:cs="Times New Roman"/>
          <w:color w:val="000000"/>
          <w:sz w:val="20"/>
          <w:szCs w:val="20"/>
          <w:lang w:eastAsia="bg-BG"/>
        </w:rPr>
      </w:pPr>
    </w:p>
    <w:p w:rsidR="00E86957" w:rsidRPr="00E86957" w:rsidRDefault="00E86957" w:rsidP="00E86957">
      <w:pPr>
        <w:widowControl w:val="0"/>
        <w:suppressAutoHyphens/>
        <w:spacing w:after="0" w:line="240" w:lineRule="auto"/>
        <w:jc w:val="both"/>
        <w:rPr>
          <w:rFonts w:ascii="Verdana" w:eastAsia="Andale Sans UI" w:hAnsi="Verdana" w:cs="Times New Roman"/>
          <w:b/>
          <w:bCs/>
          <w:kern w:val="2"/>
          <w:sz w:val="20"/>
          <w:szCs w:val="20"/>
          <w:lang w:eastAsia="bg-BG"/>
        </w:rPr>
      </w:pPr>
      <w:r w:rsidRPr="00E86957">
        <w:rPr>
          <w:rFonts w:ascii="Verdana" w:eastAsia="Andale Sans UI" w:hAnsi="Verdana" w:cs="Times New Roman"/>
          <w:b/>
          <w:bCs/>
          <w:kern w:val="2"/>
          <w:sz w:val="20"/>
          <w:szCs w:val="20"/>
          <w:lang w:eastAsia="bg-BG"/>
        </w:rPr>
        <w:t xml:space="preserve">     </w:t>
      </w:r>
      <w:r w:rsidRPr="00E86957">
        <w:rPr>
          <w:rFonts w:ascii="Verdana" w:eastAsia="Andale Sans UI" w:hAnsi="Verdana" w:cs="Times New Roman"/>
          <w:b/>
          <w:kern w:val="2"/>
          <w:sz w:val="20"/>
          <w:szCs w:val="20"/>
          <w:lang w:eastAsia="bg-BG"/>
        </w:rPr>
        <w:t xml:space="preserve">  Директор на ТП ДГС Белово</w:t>
      </w:r>
    </w:p>
    <w:p w:rsidR="00E86957" w:rsidRPr="00E86957" w:rsidRDefault="00E86957" w:rsidP="00E86957">
      <w:pPr>
        <w:widowControl w:val="0"/>
        <w:suppressAutoHyphens/>
        <w:spacing w:after="0" w:line="240" w:lineRule="auto"/>
        <w:ind w:firstLine="708"/>
        <w:rPr>
          <w:rFonts w:ascii="Verdana" w:eastAsia="Andale Sans UI" w:hAnsi="Verdana" w:cs="Times New Roman"/>
          <w:b/>
          <w:kern w:val="2"/>
          <w:sz w:val="20"/>
          <w:szCs w:val="20"/>
          <w:lang w:val="en-US" w:eastAsia="bg-BG"/>
        </w:rPr>
      </w:pPr>
      <w:r w:rsidRPr="00E86957">
        <w:rPr>
          <w:rFonts w:ascii="Verdana" w:eastAsia="Andale Sans UI" w:hAnsi="Verdana" w:cs="Times New Roman"/>
          <w:b/>
          <w:kern w:val="2"/>
          <w:sz w:val="20"/>
          <w:szCs w:val="20"/>
          <w:lang w:eastAsia="bg-BG"/>
        </w:rPr>
        <w:t xml:space="preserve">        /инж. Радослав Петаков/</w:t>
      </w:r>
    </w:p>
    <w:p w:rsidR="00E86957" w:rsidRPr="00E86957" w:rsidRDefault="00E86957" w:rsidP="00E86957">
      <w:pPr>
        <w:widowControl w:val="0"/>
        <w:suppressAutoHyphens/>
        <w:spacing w:after="0" w:line="240" w:lineRule="auto"/>
        <w:ind w:firstLine="708"/>
        <w:rPr>
          <w:rFonts w:ascii="Verdana" w:eastAsia="Andale Sans UI" w:hAnsi="Verdana" w:cs="Times New Roman"/>
          <w:kern w:val="2"/>
          <w:sz w:val="20"/>
          <w:szCs w:val="20"/>
          <w:lang w:val="en-US" w:eastAsia="bg-BG"/>
        </w:rPr>
      </w:pPr>
    </w:p>
    <w:p w:rsidR="00E86957" w:rsidRPr="00E86957" w:rsidRDefault="00E86957" w:rsidP="00E86957">
      <w:pPr>
        <w:widowControl w:val="0"/>
        <w:suppressAutoHyphens/>
        <w:spacing w:after="0" w:line="240" w:lineRule="auto"/>
        <w:ind w:firstLine="708"/>
        <w:rPr>
          <w:rFonts w:ascii="Verdana" w:eastAsia="Andale Sans UI" w:hAnsi="Verdana" w:cs="Times New Roman"/>
          <w:kern w:val="2"/>
          <w:sz w:val="20"/>
          <w:szCs w:val="20"/>
          <w:lang w:val="en-US" w:eastAsia="bg-BG"/>
        </w:rPr>
      </w:pPr>
    </w:p>
    <w:p w:rsidR="00E86957" w:rsidRPr="00E86957" w:rsidRDefault="00E86957" w:rsidP="00E86957">
      <w:pPr>
        <w:widowControl w:val="0"/>
        <w:suppressAutoHyphens/>
        <w:spacing w:after="0" w:line="240" w:lineRule="auto"/>
        <w:ind w:firstLine="708"/>
        <w:rPr>
          <w:rFonts w:ascii="Verdana" w:eastAsia="Andale Sans UI" w:hAnsi="Verdana" w:cs="Times New Roman"/>
          <w:kern w:val="2"/>
          <w:sz w:val="20"/>
          <w:szCs w:val="20"/>
          <w:lang w:eastAsia="bg-BG"/>
        </w:rPr>
      </w:pPr>
      <w:r w:rsidRPr="00E86957">
        <w:rPr>
          <w:rFonts w:ascii="Verdana" w:eastAsia="Andale Sans UI" w:hAnsi="Verdana" w:cs="Times New Roman"/>
          <w:kern w:val="2"/>
          <w:sz w:val="20"/>
          <w:szCs w:val="20"/>
          <w:lang w:eastAsia="bg-BG"/>
        </w:rPr>
        <w:t>ТЦ/</w:t>
      </w:r>
    </w:p>
    <w:p w:rsidR="00E86957" w:rsidRPr="00E86957" w:rsidRDefault="00E86957" w:rsidP="00E86957">
      <w:pPr>
        <w:widowControl w:val="0"/>
        <w:suppressAutoHyphens/>
        <w:spacing w:after="0" w:line="240" w:lineRule="auto"/>
        <w:ind w:firstLine="708"/>
        <w:rPr>
          <w:rFonts w:ascii="Verdana" w:eastAsia="Andale Sans UI" w:hAnsi="Verdana" w:cs="Times New Roman"/>
          <w:kern w:val="2"/>
          <w:sz w:val="24"/>
          <w:szCs w:val="24"/>
          <w:lang w:val="en-US" w:eastAsia="bg-BG"/>
        </w:rPr>
      </w:pPr>
    </w:p>
    <w:p w:rsidR="00E86957" w:rsidRPr="00E86957" w:rsidRDefault="00E86957" w:rsidP="00E86957">
      <w:pPr>
        <w:widowControl w:val="0"/>
        <w:suppressAutoHyphens/>
        <w:spacing w:after="0" w:line="240" w:lineRule="auto"/>
        <w:ind w:firstLine="708"/>
        <w:jc w:val="both"/>
        <w:rPr>
          <w:rFonts w:ascii="Verdana" w:eastAsia="Andale Sans UI" w:hAnsi="Verdana" w:cs="Times New Roman"/>
          <w:bCs/>
          <w:kern w:val="2"/>
          <w:sz w:val="20"/>
          <w:szCs w:val="20"/>
          <w:lang w:eastAsia="bg-BG"/>
        </w:rPr>
      </w:pPr>
    </w:p>
    <w:p w:rsidR="00E86957" w:rsidRPr="000F1845" w:rsidRDefault="00E86957" w:rsidP="000F1845">
      <w:pPr>
        <w:spacing w:after="0" w:line="240" w:lineRule="auto"/>
        <w:ind w:left="-142" w:right="143" w:firstLine="277"/>
        <w:jc w:val="both"/>
        <w:rPr>
          <w:rFonts w:ascii="Verdana" w:eastAsia="Times New Roman" w:hAnsi="Verdana" w:cs="Times New Roman"/>
          <w:color w:val="000000"/>
          <w:sz w:val="20"/>
          <w:szCs w:val="20"/>
          <w:lang w:eastAsia="bg-BG"/>
        </w:rPr>
      </w:pPr>
    </w:p>
    <w:sectPr w:rsidR="00E86957" w:rsidRPr="000F1845" w:rsidSect="000F1845">
      <w:pgSz w:w="11906" w:h="16838"/>
      <w:pgMar w:top="851"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IDFont+F2">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20002A87" w:usb1="80000000" w:usb2="00000008" w:usb3="00000000" w:csb0="000001FF" w:csb1="00000000"/>
  </w:font>
  <w:font w:name="Andale Sans UI">
    <w:altName w:val="Arial Unicode MS"/>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813AA"/>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92C02E5"/>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3">
    <w:nsid w:val="1D8B23F7"/>
    <w:multiLevelType w:val="hybridMultilevel"/>
    <w:tmpl w:val="FAD2EB2A"/>
    <w:lvl w:ilvl="0" w:tplc="5C22D932">
      <w:start w:val="1"/>
      <w:numFmt w:val="bullet"/>
      <w:lvlText w:val="-"/>
      <w:lvlJc w:val="left"/>
      <w:pPr>
        <w:ind w:left="3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E772A5F2">
      <w:start w:val="1"/>
      <w:numFmt w:val="bullet"/>
      <w:lvlText w:val="o"/>
      <w:lvlJc w:val="left"/>
      <w:pPr>
        <w:ind w:left="12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E65617F2">
      <w:start w:val="1"/>
      <w:numFmt w:val="bullet"/>
      <w:lvlText w:val="▪"/>
      <w:lvlJc w:val="left"/>
      <w:pPr>
        <w:ind w:left="19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E7B6B790">
      <w:start w:val="1"/>
      <w:numFmt w:val="bullet"/>
      <w:lvlText w:val="•"/>
      <w:lvlJc w:val="left"/>
      <w:pPr>
        <w:ind w:left="26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20669BA">
      <w:start w:val="1"/>
      <w:numFmt w:val="bullet"/>
      <w:lvlText w:val="o"/>
      <w:lvlJc w:val="left"/>
      <w:pPr>
        <w:ind w:left="34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8646AFBE">
      <w:start w:val="1"/>
      <w:numFmt w:val="bullet"/>
      <w:lvlText w:val="▪"/>
      <w:lvlJc w:val="left"/>
      <w:pPr>
        <w:ind w:left="41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9A1812E4">
      <w:start w:val="1"/>
      <w:numFmt w:val="bullet"/>
      <w:lvlText w:val="•"/>
      <w:lvlJc w:val="left"/>
      <w:pPr>
        <w:ind w:left="48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15D84446">
      <w:start w:val="1"/>
      <w:numFmt w:val="bullet"/>
      <w:lvlText w:val="o"/>
      <w:lvlJc w:val="left"/>
      <w:pPr>
        <w:ind w:left="55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989C2022">
      <w:start w:val="1"/>
      <w:numFmt w:val="bullet"/>
      <w:lvlText w:val="▪"/>
      <w:lvlJc w:val="left"/>
      <w:pPr>
        <w:ind w:left="62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4">
    <w:nsid w:val="2C432F48"/>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6">
    <w:nsid w:val="494A7212"/>
    <w:multiLevelType w:val="hybridMultilevel"/>
    <w:tmpl w:val="E0E69738"/>
    <w:lvl w:ilvl="0" w:tplc="BAB44002">
      <w:start w:val="10"/>
      <w:numFmt w:val="bullet"/>
      <w:lvlText w:val="-"/>
      <w:lvlJc w:val="left"/>
      <w:pPr>
        <w:ind w:left="720" w:hanging="360"/>
      </w:pPr>
      <w:rPr>
        <w:rFonts w:ascii="Verdana" w:eastAsia="Times New Roman" w:hAnsi="Verdana"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8">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9">
    <w:nsid w:val="62C72904"/>
    <w:multiLevelType w:val="hybridMultilevel"/>
    <w:tmpl w:val="4D620BE8"/>
    <w:lvl w:ilvl="0" w:tplc="0382F0B0">
      <w:start w:val="1"/>
      <w:numFmt w:val="decimal"/>
      <w:lvlText w:val="%1."/>
      <w:lvlJc w:val="left"/>
      <w:pPr>
        <w:tabs>
          <w:tab w:val="num" w:pos="720"/>
        </w:tabs>
        <w:ind w:left="720" w:hanging="360"/>
      </w:pPr>
      <w:rPr>
        <w:rFonts w:ascii="Verdana" w:hAnsi="Verdana" w:hint="default"/>
        <w:i w:val="0"/>
        <w:sz w:val="20"/>
        <w:szCs w:val="20"/>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0">
    <w:nsid w:val="74F51E17"/>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1"/>
  </w:num>
  <w:num w:numId="5">
    <w:abstractNumId w:val="10"/>
  </w:num>
  <w:num w:numId="6">
    <w:abstractNumId w:val="7"/>
  </w:num>
  <w:num w:numId="7">
    <w:abstractNumId w:val="5"/>
  </w:num>
  <w:num w:numId="8">
    <w:abstractNumId w:val="8"/>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0AF"/>
    <w:rsid w:val="00002C35"/>
    <w:rsid w:val="00090551"/>
    <w:rsid w:val="000D0AE6"/>
    <w:rsid w:val="000F1845"/>
    <w:rsid w:val="001C438D"/>
    <w:rsid w:val="001D49F8"/>
    <w:rsid w:val="00233695"/>
    <w:rsid w:val="00242F15"/>
    <w:rsid w:val="00273957"/>
    <w:rsid w:val="00277892"/>
    <w:rsid w:val="00293F62"/>
    <w:rsid w:val="002C548B"/>
    <w:rsid w:val="002D0962"/>
    <w:rsid w:val="002F1CF1"/>
    <w:rsid w:val="00343E10"/>
    <w:rsid w:val="00382332"/>
    <w:rsid w:val="003D31FB"/>
    <w:rsid w:val="00432B64"/>
    <w:rsid w:val="004451C9"/>
    <w:rsid w:val="00447B83"/>
    <w:rsid w:val="004C58F2"/>
    <w:rsid w:val="004D151E"/>
    <w:rsid w:val="004F2705"/>
    <w:rsid w:val="00547D5F"/>
    <w:rsid w:val="005643B3"/>
    <w:rsid w:val="00572169"/>
    <w:rsid w:val="005C63CF"/>
    <w:rsid w:val="005D72B5"/>
    <w:rsid w:val="005E01ED"/>
    <w:rsid w:val="005F0FEA"/>
    <w:rsid w:val="005F6B68"/>
    <w:rsid w:val="00613FDC"/>
    <w:rsid w:val="0066423A"/>
    <w:rsid w:val="006A37E2"/>
    <w:rsid w:val="006A69B6"/>
    <w:rsid w:val="006B466F"/>
    <w:rsid w:val="006F3595"/>
    <w:rsid w:val="006F44B0"/>
    <w:rsid w:val="00702536"/>
    <w:rsid w:val="00706BCF"/>
    <w:rsid w:val="00721EB2"/>
    <w:rsid w:val="0074715C"/>
    <w:rsid w:val="00765A77"/>
    <w:rsid w:val="007B1CE1"/>
    <w:rsid w:val="00823C53"/>
    <w:rsid w:val="008332B3"/>
    <w:rsid w:val="008B1281"/>
    <w:rsid w:val="008B4BBE"/>
    <w:rsid w:val="008B705F"/>
    <w:rsid w:val="008C6FD3"/>
    <w:rsid w:val="008F6B3E"/>
    <w:rsid w:val="009212C1"/>
    <w:rsid w:val="00926F52"/>
    <w:rsid w:val="00930A5E"/>
    <w:rsid w:val="00931882"/>
    <w:rsid w:val="009457F6"/>
    <w:rsid w:val="00955074"/>
    <w:rsid w:val="0095705C"/>
    <w:rsid w:val="009E6A6F"/>
    <w:rsid w:val="009F6749"/>
    <w:rsid w:val="00A057BB"/>
    <w:rsid w:val="00A2632E"/>
    <w:rsid w:val="00A267F3"/>
    <w:rsid w:val="00A527AF"/>
    <w:rsid w:val="00A562E9"/>
    <w:rsid w:val="00A824C7"/>
    <w:rsid w:val="00A84D82"/>
    <w:rsid w:val="00A92912"/>
    <w:rsid w:val="00AA5C8E"/>
    <w:rsid w:val="00AB2178"/>
    <w:rsid w:val="00AC6FA5"/>
    <w:rsid w:val="00AD76D7"/>
    <w:rsid w:val="00AE6541"/>
    <w:rsid w:val="00B034D6"/>
    <w:rsid w:val="00B36B7D"/>
    <w:rsid w:val="00B67C40"/>
    <w:rsid w:val="00B91FDB"/>
    <w:rsid w:val="00BA24E0"/>
    <w:rsid w:val="00BC6104"/>
    <w:rsid w:val="00C47708"/>
    <w:rsid w:val="00CA70FE"/>
    <w:rsid w:val="00CB69EB"/>
    <w:rsid w:val="00CF13D0"/>
    <w:rsid w:val="00D2764A"/>
    <w:rsid w:val="00D338E2"/>
    <w:rsid w:val="00D35C1A"/>
    <w:rsid w:val="00D538E5"/>
    <w:rsid w:val="00D737CC"/>
    <w:rsid w:val="00D74DEE"/>
    <w:rsid w:val="00D819D5"/>
    <w:rsid w:val="00D82009"/>
    <w:rsid w:val="00DA167F"/>
    <w:rsid w:val="00DA5560"/>
    <w:rsid w:val="00DB14B1"/>
    <w:rsid w:val="00E4346F"/>
    <w:rsid w:val="00E449A2"/>
    <w:rsid w:val="00E86957"/>
    <w:rsid w:val="00E970AF"/>
    <w:rsid w:val="00ED0D2B"/>
    <w:rsid w:val="00ED102D"/>
    <w:rsid w:val="00EE326C"/>
    <w:rsid w:val="00F179B9"/>
    <w:rsid w:val="00F24710"/>
    <w:rsid w:val="00F3679F"/>
    <w:rsid w:val="00F516FE"/>
    <w:rsid w:val="00F7250F"/>
    <w:rsid w:val="00FC47DF"/>
    <w:rsid w:val="00FE5ED8"/>
    <w:rsid w:val="00FF7A9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7708"/>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C47708"/>
    <w:rPr>
      <w:rFonts w:ascii="Segoe UI" w:hAnsi="Segoe UI" w:cs="Segoe UI"/>
      <w:sz w:val="18"/>
      <w:szCs w:val="18"/>
    </w:rPr>
  </w:style>
  <w:style w:type="paragraph" w:styleId="a5">
    <w:name w:val="List Paragraph"/>
    <w:basedOn w:val="a"/>
    <w:uiPriority w:val="34"/>
    <w:qFormat/>
    <w:rsid w:val="00A527AF"/>
    <w:pPr>
      <w:spacing w:after="0" w:line="240" w:lineRule="auto"/>
      <w:ind w:left="720"/>
      <w:contextualSpacing/>
      <w:jc w:val="both"/>
    </w:pPr>
    <w:rPr>
      <w:rFonts w:ascii="Verdana" w:eastAsia="Times New Roman" w:hAnsi="Verdana" w:cs="Times New Roman"/>
      <w:sz w:val="20"/>
      <w:lang w:eastAsia="bg-BG"/>
    </w:rPr>
  </w:style>
  <w:style w:type="table" w:styleId="a6">
    <w:name w:val="Table Grid"/>
    <w:basedOn w:val="a1"/>
    <w:uiPriority w:val="59"/>
    <w:rsid w:val="00002C3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D35C1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7708"/>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C47708"/>
    <w:rPr>
      <w:rFonts w:ascii="Segoe UI" w:hAnsi="Segoe UI" w:cs="Segoe UI"/>
      <w:sz w:val="18"/>
      <w:szCs w:val="18"/>
    </w:rPr>
  </w:style>
  <w:style w:type="paragraph" w:styleId="a5">
    <w:name w:val="List Paragraph"/>
    <w:basedOn w:val="a"/>
    <w:uiPriority w:val="34"/>
    <w:qFormat/>
    <w:rsid w:val="00A527AF"/>
    <w:pPr>
      <w:spacing w:after="0" w:line="240" w:lineRule="auto"/>
      <w:ind w:left="720"/>
      <w:contextualSpacing/>
      <w:jc w:val="both"/>
    </w:pPr>
    <w:rPr>
      <w:rFonts w:ascii="Verdana" w:eastAsia="Times New Roman" w:hAnsi="Verdana" w:cs="Times New Roman"/>
      <w:sz w:val="20"/>
      <w:lang w:eastAsia="bg-BG"/>
    </w:rPr>
  </w:style>
  <w:style w:type="table" w:styleId="a6">
    <w:name w:val="Table Grid"/>
    <w:basedOn w:val="a1"/>
    <w:uiPriority w:val="59"/>
    <w:rsid w:val="00002C3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D35C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9696">
      <w:bodyDiv w:val="1"/>
      <w:marLeft w:val="0"/>
      <w:marRight w:val="0"/>
      <w:marTop w:val="0"/>
      <w:marBottom w:val="0"/>
      <w:divBdr>
        <w:top w:val="none" w:sz="0" w:space="0" w:color="auto"/>
        <w:left w:val="none" w:sz="0" w:space="0" w:color="auto"/>
        <w:bottom w:val="none" w:sz="0" w:space="0" w:color="auto"/>
        <w:right w:val="none" w:sz="0" w:space="0" w:color="auto"/>
      </w:divBdr>
    </w:div>
    <w:div w:id="806702665">
      <w:bodyDiv w:val="1"/>
      <w:marLeft w:val="0"/>
      <w:marRight w:val="0"/>
      <w:marTop w:val="0"/>
      <w:marBottom w:val="0"/>
      <w:divBdr>
        <w:top w:val="none" w:sz="0" w:space="0" w:color="auto"/>
        <w:left w:val="none" w:sz="0" w:space="0" w:color="auto"/>
        <w:bottom w:val="none" w:sz="0" w:space="0" w:color="auto"/>
        <w:right w:val="none" w:sz="0" w:space="0" w:color="auto"/>
      </w:divBdr>
    </w:div>
    <w:div w:id="807630030">
      <w:bodyDiv w:val="1"/>
      <w:marLeft w:val="0"/>
      <w:marRight w:val="0"/>
      <w:marTop w:val="0"/>
      <w:marBottom w:val="0"/>
      <w:divBdr>
        <w:top w:val="none" w:sz="0" w:space="0" w:color="auto"/>
        <w:left w:val="none" w:sz="0" w:space="0" w:color="auto"/>
        <w:bottom w:val="none" w:sz="0" w:space="0" w:color="auto"/>
        <w:right w:val="none" w:sz="0" w:space="0" w:color="auto"/>
      </w:divBdr>
    </w:div>
    <w:div w:id="127706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elowo_dgs@abv.bg" TargetMode="Externa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1</Pages>
  <Words>1407</Words>
  <Characters>8021</Characters>
  <Application>Microsoft Office Word</Application>
  <DocSecurity>0</DocSecurity>
  <Lines>66</Lines>
  <Paragraphs>18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152</cp:revision>
  <cp:lastPrinted>2026-05-14T07:22:00Z</cp:lastPrinted>
  <dcterms:created xsi:type="dcterms:W3CDTF">2023-11-10T12:29:00Z</dcterms:created>
  <dcterms:modified xsi:type="dcterms:W3CDTF">2026-07-20T08:27:00Z</dcterms:modified>
</cp:coreProperties>
</file>